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57" w:rsidRPr="001B7A57" w:rsidRDefault="001B7A57" w:rsidP="00BF1083">
      <w:pPr>
        <w:jc w:val="center"/>
        <w:rPr>
          <w:rFonts w:ascii="Verdana" w:hAnsi="Verdana"/>
          <w:i w:val="0"/>
          <w:sz w:val="16"/>
          <w:szCs w:val="16"/>
          <w:lang w:val="cs-CZ"/>
        </w:rPr>
      </w:pPr>
    </w:p>
    <w:p w:rsidR="001B7A57" w:rsidRDefault="001B7A57" w:rsidP="001B7A57">
      <w:pPr>
        <w:jc w:val="center"/>
        <w:rPr>
          <w:rFonts w:ascii="Verdana" w:hAnsi="Verdana"/>
          <w:i w:val="0"/>
          <w:sz w:val="48"/>
          <w:szCs w:val="48"/>
          <w:lang w:val="cs-CZ"/>
        </w:rPr>
      </w:pPr>
      <w:r w:rsidRPr="001B7A57">
        <w:rPr>
          <w:rFonts w:ascii="Verdana" w:hAnsi="Verdana"/>
          <w:i w:val="0"/>
          <w:noProof/>
          <w:sz w:val="48"/>
          <w:szCs w:val="48"/>
          <w:lang w:val="cs-CZ" w:eastAsia="cs-CZ" w:bidi="ar-SA"/>
        </w:rPr>
        <w:drawing>
          <wp:inline distT="0" distB="0" distL="0" distR="0">
            <wp:extent cx="2314575" cy="2257425"/>
            <wp:effectExtent l="19050" t="0" r="9525" b="0"/>
            <wp:docPr id="5" name="Obrázek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641" cy="226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A57" w:rsidRDefault="001B7A57" w:rsidP="001B7A57">
      <w:pPr>
        <w:jc w:val="center"/>
        <w:rPr>
          <w:rFonts w:ascii="Verdana" w:hAnsi="Verdana"/>
          <w:i w:val="0"/>
          <w:sz w:val="48"/>
          <w:szCs w:val="48"/>
          <w:lang w:val="cs-CZ"/>
        </w:rPr>
      </w:pPr>
      <w:r w:rsidRPr="00BF1083">
        <w:rPr>
          <w:rFonts w:ascii="Verdana" w:hAnsi="Verdana"/>
          <w:i w:val="0"/>
          <w:sz w:val="48"/>
          <w:szCs w:val="48"/>
          <w:lang w:val="cs-CZ"/>
        </w:rPr>
        <w:t xml:space="preserve">Přijmeme </w:t>
      </w:r>
      <w:proofErr w:type="gramStart"/>
      <w:r w:rsidRPr="00BF1083">
        <w:rPr>
          <w:rFonts w:ascii="Verdana" w:hAnsi="Verdana"/>
          <w:i w:val="0"/>
          <w:sz w:val="48"/>
          <w:szCs w:val="48"/>
          <w:lang w:val="cs-CZ"/>
        </w:rPr>
        <w:t>fyzioterapeuty(</w:t>
      </w:r>
      <w:proofErr w:type="spellStart"/>
      <w:r w:rsidRPr="00BF1083">
        <w:rPr>
          <w:rFonts w:ascii="Verdana" w:hAnsi="Verdana"/>
          <w:i w:val="0"/>
          <w:sz w:val="48"/>
          <w:szCs w:val="48"/>
          <w:lang w:val="cs-CZ"/>
        </w:rPr>
        <w:t>ky</w:t>
      </w:r>
      <w:proofErr w:type="spellEnd"/>
      <w:proofErr w:type="gramEnd"/>
      <w:r w:rsidRPr="00BF1083">
        <w:rPr>
          <w:rFonts w:ascii="Verdana" w:hAnsi="Verdana"/>
          <w:i w:val="0"/>
          <w:sz w:val="48"/>
          <w:szCs w:val="48"/>
          <w:lang w:val="cs-CZ"/>
        </w:rPr>
        <w:t>) na plný případně částečný úvazek do NZZ v Praze 2, 3, 4, 5, a 9</w:t>
      </w:r>
    </w:p>
    <w:p w:rsidR="00BF1083" w:rsidRDefault="00BF1083" w:rsidP="00BF1083">
      <w:pPr>
        <w:rPr>
          <w:i w:val="0"/>
          <w:lang w:val="cs-CZ"/>
        </w:rPr>
      </w:pPr>
    </w:p>
    <w:p w:rsidR="00BF1083" w:rsidRDefault="001B7A57" w:rsidP="00BF1083">
      <w:pPr>
        <w:pStyle w:val="Bezmezer"/>
        <w:ind w:left="-567"/>
        <w:rPr>
          <w:rFonts w:ascii="Verdana" w:hAnsi="Verdana"/>
          <w:b/>
          <w:i w:val="0"/>
          <w:sz w:val="24"/>
          <w:szCs w:val="24"/>
          <w:lang w:val="cs-CZ"/>
        </w:rPr>
      </w:pPr>
      <w:r>
        <w:rPr>
          <w:rFonts w:ascii="Verdana" w:hAnsi="Verdana"/>
          <w:b/>
          <w:i w:val="0"/>
          <w:sz w:val="24"/>
          <w:szCs w:val="24"/>
          <w:lang w:val="cs-CZ"/>
        </w:rPr>
        <w:t xml:space="preserve">        </w:t>
      </w:r>
      <w:r w:rsidR="00BF1083" w:rsidRPr="001B7A57">
        <w:rPr>
          <w:rFonts w:ascii="Verdana" w:hAnsi="Verdana"/>
          <w:b/>
          <w:i w:val="0"/>
          <w:sz w:val="24"/>
          <w:szCs w:val="24"/>
          <w:lang w:val="cs-CZ"/>
        </w:rPr>
        <w:t>Požadujeme:</w:t>
      </w:r>
    </w:p>
    <w:p w:rsidR="001B7A57" w:rsidRPr="001B7A57" w:rsidRDefault="001B7A57" w:rsidP="00BF1083">
      <w:pPr>
        <w:pStyle w:val="Bezmezer"/>
        <w:ind w:left="-567"/>
        <w:rPr>
          <w:rFonts w:ascii="Verdana" w:hAnsi="Verdana"/>
          <w:b/>
          <w:i w:val="0"/>
          <w:sz w:val="24"/>
          <w:szCs w:val="24"/>
          <w:lang w:val="cs-CZ"/>
        </w:rPr>
      </w:pPr>
    </w:p>
    <w:p w:rsidR="007C5DEA" w:rsidRPr="00BF1083" w:rsidRDefault="007C5DEA" w:rsidP="00BF1083">
      <w:pPr>
        <w:pStyle w:val="Bezmezer"/>
        <w:rPr>
          <w:rFonts w:ascii="Verdana" w:hAnsi="Verdana"/>
          <w:i w:val="0"/>
          <w:sz w:val="28"/>
          <w:szCs w:val="28"/>
          <w:lang w:val="cs-CZ"/>
        </w:rPr>
      </w:pPr>
      <w:r w:rsidRPr="00BF1083">
        <w:rPr>
          <w:rFonts w:ascii="Verdana" w:hAnsi="Verdana"/>
          <w:i w:val="0"/>
          <w:sz w:val="28"/>
          <w:szCs w:val="28"/>
          <w:lang w:val="cs-CZ"/>
        </w:rPr>
        <w:t xml:space="preserve">         ● VŠ vzdělání – není podmínkou</w:t>
      </w:r>
    </w:p>
    <w:p w:rsidR="007C5DEA" w:rsidRPr="00BF1083" w:rsidRDefault="007C5DEA" w:rsidP="00BF1083">
      <w:pPr>
        <w:pStyle w:val="Bezmezer"/>
        <w:rPr>
          <w:rFonts w:ascii="Verdana" w:hAnsi="Verdana"/>
          <w:i w:val="0"/>
          <w:sz w:val="28"/>
          <w:szCs w:val="28"/>
          <w:lang w:val="cs-CZ"/>
        </w:rPr>
      </w:pPr>
      <w:r w:rsidRPr="00BF1083">
        <w:rPr>
          <w:rFonts w:ascii="Verdana" w:hAnsi="Verdana"/>
          <w:i w:val="0"/>
          <w:sz w:val="28"/>
          <w:szCs w:val="28"/>
          <w:lang w:val="cs-CZ"/>
        </w:rPr>
        <w:t xml:space="preserve">         ● ochota učit se</w:t>
      </w:r>
    </w:p>
    <w:p w:rsidR="007C5DEA" w:rsidRPr="00BF1083" w:rsidRDefault="007C5DEA" w:rsidP="00BF1083">
      <w:pPr>
        <w:pStyle w:val="Bezmezer"/>
        <w:rPr>
          <w:rFonts w:ascii="Verdana" w:hAnsi="Verdana"/>
          <w:i w:val="0"/>
          <w:sz w:val="28"/>
          <w:szCs w:val="28"/>
          <w:lang w:val="cs-CZ"/>
        </w:rPr>
      </w:pPr>
      <w:r w:rsidRPr="00BF1083">
        <w:rPr>
          <w:rFonts w:ascii="Verdana" w:hAnsi="Verdana"/>
          <w:i w:val="0"/>
          <w:sz w:val="28"/>
          <w:szCs w:val="28"/>
          <w:lang w:val="cs-CZ"/>
        </w:rPr>
        <w:t xml:space="preserve">         ● </w:t>
      </w:r>
      <w:proofErr w:type="spellStart"/>
      <w:r w:rsidRPr="00BF1083">
        <w:rPr>
          <w:rFonts w:ascii="Verdana" w:hAnsi="Verdana"/>
          <w:i w:val="0"/>
          <w:sz w:val="28"/>
          <w:szCs w:val="28"/>
          <w:lang w:val="cs-CZ"/>
        </w:rPr>
        <w:t>proklientský</w:t>
      </w:r>
      <w:proofErr w:type="spellEnd"/>
      <w:r w:rsidRPr="00BF1083">
        <w:rPr>
          <w:rFonts w:ascii="Verdana" w:hAnsi="Verdana"/>
          <w:i w:val="0"/>
          <w:sz w:val="28"/>
          <w:szCs w:val="28"/>
          <w:lang w:val="cs-CZ"/>
        </w:rPr>
        <w:t xml:space="preserve"> přístup</w:t>
      </w:r>
    </w:p>
    <w:p w:rsidR="00BF1083" w:rsidRPr="00BF1083" w:rsidRDefault="00BF1083" w:rsidP="00BF1083">
      <w:pPr>
        <w:pStyle w:val="Bezmezer"/>
        <w:rPr>
          <w:rFonts w:ascii="Verdana" w:hAnsi="Verdana"/>
          <w:i w:val="0"/>
          <w:sz w:val="28"/>
          <w:szCs w:val="28"/>
          <w:lang w:val="cs-CZ"/>
        </w:rPr>
      </w:pPr>
    </w:p>
    <w:p w:rsidR="001B7A57" w:rsidRDefault="007C5DEA" w:rsidP="00BF1083">
      <w:pPr>
        <w:pStyle w:val="Bezmezer"/>
        <w:rPr>
          <w:rFonts w:ascii="Verdana" w:hAnsi="Verdana"/>
          <w:b/>
          <w:i w:val="0"/>
          <w:sz w:val="24"/>
          <w:szCs w:val="24"/>
          <w:lang w:val="cs-CZ"/>
        </w:rPr>
      </w:pPr>
      <w:r w:rsidRPr="00BF1083">
        <w:rPr>
          <w:rFonts w:ascii="Verdana" w:hAnsi="Verdana"/>
          <w:i w:val="0"/>
          <w:sz w:val="28"/>
          <w:szCs w:val="28"/>
          <w:lang w:val="cs-CZ"/>
        </w:rPr>
        <w:t xml:space="preserve"> </w:t>
      </w:r>
      <w:r w:rsidRPr="001B7A57">
        <w:rPr>
          <w:rFonts w:ascii="Verdana" w:hAnsi="Verdana"/>
          <w:b/>
          <w:i w:val="0"/>
          <w:sz w:val="24"/>
          <w:szCs w:val="24"/>
          <w:lang w:val="cs-CZ"/>
        </w:rPr>
        <w:t xml:space="preserve">Nabízíme:       </w:t>
      </w:r>
    </w:p>
    <w:p w:rsidR="007C5DEA" w:rsidRPr="001B7A57" w:rsidRDefault="007C5DEA" w:rsidP="00BF1083">
      <w:pPr>
        <w:pStyle w:val="Bezmezer"/>
        <w:rPr>
          <w:rFonts w:ascii="Verdana" w:hAnsi="Verdana"/>
          <w:b/>
          <w:i w:val="0"/>
          <w:sz w:val="24"/>
          <w:szCs w:val="24"/>
          <w:lang w:val="cs-CZ"/>
        </w:rPr>
      </w:pPr>
      <w:r w:rsidRPr="001B7A57">
        <w:rPr>
          <w:rFonts w:ascii="Verdana" w:hAnsi="Verdana"/>
          <w:b/>
          <w:i w:val="0"/>
          <w:sz w:val="24"/>
          <w:szCs w:val="24"/>
          <w:lang w:val="cs-CZ"/>
        </w:rPr>
        <w:t xml:space="preserve"> </w:t>
      </w:r>
    </w:p>
    <w:p w:rsidR="00BF1083" w:rsidRDefault="007C5DEA" w:rsidP="00BF1083">
      <w:pPr>
        <w:pStyle w:val="Bezmezer"/>
        <w:rPr>
          <w:rFonts w:ascii="Verdana" w:hAnsi="Verdana"/>
          <w:i w:val="0"/>
          <w:sz w:val="28"/>
          <w:szCs w:val="28"/>
          <w:lang w:val="cs-CZ"/>
        </w:rPr>
      </w:pPr>
      <w:r w:rsidRPr="00BF1083">
        <w:rPr>
          <w:rFonts w:ascii="Verdana" w:hAnsi="Verdana"/>
          <w:i w:val="0"/>
          <w:sz w:val="28"/>
          <w:szCs w:val="28"/>
          <w:lang w:val="cs-CZ"/>
        </w:rPr>
        <w:t xml:space="preserve">        ●  individuální dohodu platových podmínek dle vzdělání a </w:t>
      </w:r>
    </w:p>
    <w:p w:rsidR="007C5DEA" w:rsidRPr="00BF1083" w:rsidRDefault="00BF1083" w:rsidP="00BF1083">
      <w:pPr>
        <w:pStyle w:val="Bezmezer"/>
        <w:rPr>
          <w:rFonts w:ascii="Verdana" w:hAnsi="Verdana"/>
          <w:i w:val="0"/>
          <w:sz w:val="28"/>
          <w:szCs w:val="28"/>
          <w:lang w:val="cs-CZ"/>
        </w:rPr>
      </w:pPr>
      <w:r>
        <w:rPr>
          <w:rFonts w:ascii="Verdana" w:hAnsi="Verdana"/>
          <w:i w:val="0"/>
          <w:sz w:val="28"/>
          <w:szCs w:val="28"/>
          <w:lang w:val="cs-CZ"/>
        </w:rPr>
        <w:t xml:space="preserve">            zkušeností     </w:t>
      </w:r>
    </w:p>
    <w:p w:rsidR="007C5DEA" w:rsidRPr="00BF1083" w:rsidRDefault="007C5DEA" w:rsidP="00BF1083">
      <w:pPr>
        <w:pStyle w:val="Bezmezer"/>
        <w:rPr>
          <w:rFonts w:ascii="Verdana" w:hAnsi="Verdana"/>
          <w:i w:val="0"/>
          <w:sz w:val="28"/>
          <w:szCs w:val="28"/>
          <w:lang w:val="cs-CZ"/>
        </w:rPr>
      </w:pPr>
      <w:r w:rsidRPr="00BF1083">
        <w:rPr>
          <w:rFonts w:ascii="Verdana" w:hAnsi="Verdana"/>
          <w:i w:val="0"/>
          <w:sz w:val="28"/>
          <w:szCs w:val="28"/>
          <w:lang w:val="cs-CZ"/>
        </w:rPr>
        <w:t xml:space="preserve">        ●  mladý a příjemný kolektiv</w:t>
      </w:r>
    </w:p>
    <w:p w:rsidR="007C5DEA" w:rsidRPr="00BF1083" w:rsidRDefault="007C5DEA" w:rsidP="00BF1083">
      <w:pPr>
        <w:pStyle w:val="Bezmezer"/>
        <w:rPr>
          <w:rFonts w:ascii="Verdana" w:hAnsi="Verdana"/>
          <w:i w:val="0"/>
          <w:sz w:val="28"/>
          <w:szCs w:val="28"/>
          <w:lang w:val="cs-CZ"/>
        </w:rPr>
      </w:pPr>
      <w:r w:rsidRPr="00BF1083">
        <w:rPr>
          <w:rFonts w:ascii="Verdana" w:hAnsi="Verdana"/>
          <w:i w:val="0"/>
          <w:sz w:val="28"/>
          <w:szCs w:val="28"/>
          <w:lang w:val="cs-CZ"/>
        </w:rPr>
        <w:t xml:space="preserve">        ●  možnost variability pracovní doby</w:t>
      </w:r>
    </w:p>
    <w:p w:rsidR="007C5DEA" w:rsidRPr="00BF1083" w:rsidRDefault="007C5DEA" w:rsidP="00BF1083">
      <w:pPr>
        <w:pStyle w:val="Bezmezer"/>
        <w:rPr>
          <w:rFonts w:ascii="Verdana" w:hAnsi="Verdana"/>
          <w:i w:val="0"/>
          <w:sz w:val="28"/>
          <w:szCs w:val="28"/>
          <w:lang w:val="cs-CZ"/>
        </w:rPr>
      </w:pPr>
      <w:r w:rsidRPr="00BF1083">
        <w:rPr>
          <w:rFonts w:ascii="Verdana" w:hAnsi="Verdana"/>
          <w:i w:val="0"/>
          <w:sz w:val="28"/>
          <w:szCs w:val="28"/>
          <w:lang w:val="cs-CZ"/>
        </w:rPr>
        <w:t xml:space="preserve">        ●  podpora vzdělávání a dalšího růstu</w:t>
      </w:r>
    </w:p>
    <w:p w:rsidR="007C5DEA" w:rsidRPr="00BF1083" w:rsidRDefault="007C5DEA" w:rsidP="00BF1083">
      <w:pPr>
        <w:pStyle w:val="Bezmezer"/>
        <w:rPr>
          <w:rFonts w:ascii="Verdana" w:hAnsi="Verdana"/>
          <w:i w:val="0"/>
          <w:sz w:val="28"/>
          <w:szCs w:val="28"/>
          <w:lang w:val="cs-CZ"/>
        </w:rPr>
      </w:pPr>
      <w:r w:rsidRPr="00BF1083">
        <w:rPr>
          <w:rFonts w:ascii="Verdana" w:hAnsi="Verdana"/>
          <w:i w:val="0"/>
          <w:sz w:val="28"/>
          <w:szCs w:val="28"/>
          <w:lang w:val="cs-CZ"/>
        </w:rPr>
        <w:t xml:space="preserve">        ●  úzkou spolupráci s lékaři</w:t>
      </w:r>
    </w:p>
    <w:p w:rsidR="007C5DEA" w:rsidRPr="00BF1083" w:rsidRDefault="007C5DEA" w:rsidP="00BF1083">
      <w:pPr>
        <w:pStyle w:val="Bezmezer"/>
        <w:rPr>
          <w:rFonts w:ascii="Verdana" w:hAnsi="Verdana"/>
          <w:i w:val="0"/>
          <w:sz w:val="28"/>
          <w:szCs w:val="28"/>
          <w:lang w:val="cs-CZ"/>
        </w:rPr>
      </w:pPr>
      <w:r w:rsidRPr="00BF1083">
        <w:rPr>
          <w:rFonts w:ascii="Verdana" w:hAnsi="Verdana"/>
          <w:i w:val="0"/>
          <w:sz w:val="28"/>
          <w:szCs w:val="28"/>
          <w:lang w:val="cs-CZ"/>
        </w:rPr>
        <w:t xml:space="preserve">        ●  5 týdnů dovolené</w:t>
      </w:r>
    </w:p>
    <w:p w:rsidR="007C5DEA" w:rsidRDefault="007C5DEA" w:rsidP="001B7A57">
      <w:pPr>
        <w:pStyle w:val="Bezmezer"/>
        <w:pBdr>
          <w:bottom w:val="single" w:sz="6" w:space="1" w:color="auto"/>
        </w:pBdr>
        <w:rPr>
          <w:rFonts w:ascii="Verdana" w:hAnsi="Verdana"/>
          <w:i w:val="0"/>
          <w:sz w:val="28"/>
          <w:szCs w:val="28"/>
          <w:lang w:val="cs-CZ"/>
        </w:rPr>
      </w:pPr>
      <w:r w:rsidRPr="00BF1083">
        <w:rPr>
          <w:rFonts w:ascii="Verdana" w:hAnsi="Verdana"/>
          <w:i w:val="0"/>
          <w:sz w:val="28"/>
          <w:szCs w:val="28"/>
          <w:lang w:val="cs-CZ"/>
        </w:rPr>
        <w:t xml:space="preserve">        ●  pro </w:t>
      </w:r>
      <w:proofErr w:type="gramStart"/>
      <w:r w:rsidRPr="00BF1083">
        <w:rPr>
          <w:rFonts w:ascii="Verdana" w:hAnsi="Verdana"/>
          <w:i w:val="0"/>
          <w:sz w:val="28"/>
          <w:szCs w:val="28"/>
          <w:lang w:val="cs-CZ"/>
        </w:rPr>
        <w:t>mimopražské</w:t>
      </w:r>
      <w:proofErr w:type="gramEnd"/>
      <w:r w:rsidRPr="00BF1083">
        <w:rPr>
          <w:rFonts w:ascii="Verdana" w:hAnsi="Verdana"/>
          <w:i w:val="0"/>
          <w:sz w:val="28"/>
          <w:szCs w:val="28"/>
          <w:lang w:val="cs-CZ"/>
        </w:rPr>
        <w:t xml:space="preserve"> možnost velmi výhodného ubytování  </w:t>
      </w:r>
    </w:p>
    <w:p w:rsidR="001B7A57" w:rsidRDefault="001B7A57" w:rsidP="001B7A57">
      <w:pPr>
        <w:pStyle w:val="Bezmezer"/>
        <w:pBdr>
          <w:bottom w:val="single" w:sz="6" w:space="1" w:color="auto"/>
        </w:pBdr>
        <w:rPr>
          <w:rFonts w:ascii="Verdana" w:hAnsi="Verdana"/>
          <w:i w:val="0"/>
          <w:sz w:val="28"/>
          <w:szCs w:val="28"/>
          <w:lang w:val="cs-CZ"/>
        </w:rPr>
      </w:pPr>
    </w:p>
    <w:p w:rsidR="001B7A57" w:rsidRPr="00BF1083" w:rsidRDefault="001B7A57" w:rsidP="001B7A57">
      <w:pPr>
        <w:pStyle w:val="Bezmezer"/>
        <w:pBdr>
          <w:bottom w:val="single" w:sz="6" w:space="1" w:color="auto"/>
        </w:pBdr>
        <w:rPr>
          <w:rFonts w:ascii="Verdana" w:hAnsi="Verdana"/>
          <w:i w:val="0"/>
          <w:sz w:val="28"/>
          <w:szCs w:val="28"/>
          <w:lang w:val="cs-CZ"/>
        </w:rPr>
      </w:pPr>
    </w:p>
    <w:p w:rsidR="001B7A57" w:rsidRPr="001B7A57" w:rsidRDefault="001B7A57" w:rsidP="001B7A57">
      <w:pPr>
        <w:pStyle w:val="Bezmezer"/>
        <w:rPr>
          <w:i w:val="0"/>
          <w:lang w:val="cs-CZ"/>
        </w:rPr>
      </w:pPr>
    </w:p>
    <w:p w:rsidR="001B7A57" w:rsidRPr="001B7A57" w:rsidRDefault="001B7A57" w:rsidP="001B7A57">
      <w:pPr>
        <w:pStyle w:val="Bezmezer"/>
        <w:rPr>
          <w:b/>
          <w:lang w:val="cs-CZ"/>
        </w:rPr>
      </w:pPr>
    </w:p>
    <w:p w:rsidR="007C5DEA" w:rsidRPr="001B7A57" w:rsidRDefault="00BF1083">
      <w:pPr>
        <w:rPr>
          <w:rFonts w:ascii="Verdana" w:hAnsi="Verdana"/>
          <w:b/>
          <w:i w:val="0"/>
          <w:sz w:val="24"/>
          <w:szCs w:val="24"/>
          <w:lang w:val="cs-CZ"/>
        </w:rPr>
      </w:pPr>
      <w:r w:rsidRPr="001B7A57">
        <w:rPr>
          <w:rFonts w:ascii="Verdana" w:hAnsi="Verdana"/>
          <w:b/>
          <w:i w:val="0"/>
          <w:sz w:val="24"/>
          <w:szCs w:val="24"/>
          <w:lang w:val="cs-CZ"/>
        </w:rPr>
        <w:t>Kontaktní údaje:</w:t>
      </w:r>
    </w:p>
    <w:p w:rsidR="00BF1083" w:rsidRPr="001B7A57" w:rsidRDefault="00BF1083">
      <w:pPr>
        <w:rPr>
          <w:rFonts w:ascii="Verdana" w:hAnsi="Verdana"/>
          <w:i w:val="0"/>
          <w:sz w:val="24"/>
          <w:szCs w:val="24"/>
          <w:lang w:val="cs-CZ"/>
        </w:rPr>
      </w:pPr>
      <w:r w:rsidRPr="001B7A57">
        <w:rPr>
          <w:rFonts w:ascii="Verdana" w:hAnsi="Verdana"/>
          <w:i w:val="0"/>
          <w:sz w:val="24"/>
          <w:szCs w:val="24"/>
          <w:lang w:val="cs-CZ"/>
        </w:rPr>
        <w:t xml:space="preserve">  e-mail : </w:t>
      </w:r>
      <w:r w:rsidR="00BB46FB">
        <w:rPr>
          <w:rFonts w:ascii="Verdana" w:hAnsi="Verdana"/>
          <w:i w:val="0"/>
          <w:sz w:val="24"/>
          <w:szCs w:val="24"/>
          <w:lang w:val="cs-CZ"/>
        </w:rPr>
        <w:t>keltiamedadmin@centrum.cz</w:t>
      </w:r>
    </w:p>
    <w:p w:rsidR="00BF1083" w:rsidRPr="00BF1083" w:rsidRDefault="00BF1083">
      <w:pPr>
        <w:rPr>
          <w:rFonts w:ascii="Verdana" w:hAnsi="Verdana"/>
          <w:i w:val="0"/>
          <w:sz w:val="28"/>
          <w:szCs w:val="28"/>
          <w:lang w:val="cs-CZ"/>
        </w:rPr>
      </w:pPr>
      <w:r w:rsidRPr="001B7A57">
        <w:rPr>
          <w:rFonts w:ascii="Verdana" w:hAnsi="Verdana"/>
          <w:i w:val="0"/>
          <w:sz w:val="24"/>
          <w:szCs w:val="24"/>
          <w:lang w:val="cs-CZ"/>
        </w:rPr>
        <w:t xml:space="preserve">  tel.:   + 420</w:t>
      </w:r>
      <w:r w:rsidR="00BB46FB">
        <w:rPr>
          <w:rFonts w:ascii="Verdana" w:hAnsi="Verdana"/>
          <w:i w:val="0"/>
          <w:sz w:val="24"/>
          <w:szCs w:val="24"/>
          <w:lang w:val="cs-CZ"/>
        </w:rPr>
        <w:t> </w:t>
      </w:r>
      <w:r w:rsidRPr="001B7A57">
        <w:rPr>
          <w:rFonts w:ascii="Verdana" w:hAnsi="Verdana"/>
          <w:i w:val="0"/>
          <w:sz w:val="24"/>
          <w:szCs w:val="24"/>
          <w:lang w:val="cs-CZ"/>
        </w:rPr>
        <w:t>7</w:t>
      </w:r>
      <w:r w:rsidR="00BB46FB">
        <w:rPr>
          <w:rFonts w:ascii="Verdana" w:hAnsi="Verdana"/>
          <w:i w:val="0"/>
          <w:sz w:val="24"/>
          <w:szCs w:val="24"/>
          <w:lang w:val="cs-CZ"/>
        </w:rPr>
        <w:t>33 738 394</w:t>
      </w:r>
    </w:p>
    <w:p w:rsidR="007C5DEA" w:rsidRPr="00BF1083" w:rsidRDefault="007C5DEA">
      <w:pPr>
        <w:rPr>
          <w:i w:val="0"/>
          <w:sz w:val="28"/>
          <w:szCs w:val="28"/>
          <w:lang w:val="cs-CZ"/>
        </w:rPr>
      </w:pPr>
    </w:p>
    <w:p w:rsidR="007C5DEA" w:rsidRPr="00BF1083" w:rsidRDefault="007C5DEA">
      <w:pPr>
        <w:rPr>
          <w:i w:val="0"/>
          <w:sz w:val="28"/>
          <w:szCs w:val="28"/>
          <w:lang w:val="cs-CZ"/>
        </w:rPr>
      </w:pPr>
    </w:p>
    <w:sectPr w:rsidR="007C5DEA" w:rsidRPr="00BF1083" w:rsidSect="001B7A57">
      <w:pgSz w:w="11906" w:h="16838"/>
      <w:pgMar w:top="567" w:right="1134" w:bottom="709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hyphenationZone w:val="425"/>
  <w:characterSpacingControl w:val="doNotCompress"/>
  <w:compat/>
  <w:rsids>
    <w:rsidRoot w:val="007C5DEA"/>
    <w:rsid w:val="001B7A57"/>
    <w:rsid w:val="007C5DEA"/>
    <w:rsid w:val="00B10A84"/>
    <w:rsid w:val="00BB0E10"/>
    <w:rsid w:val="00BB46FB"/>
    <w:rsid w:val="00BF1083"/>
    <w:rsid w:val="00CE649C"/>
    <w:rsid w:val="00E9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A84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10A8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0A8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0A8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0A8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0A8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10A8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10A8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10A8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10A8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0A8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B10A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B10A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rsid w:val="00B10A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B10A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B10A8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rsid w:val="00B10A8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rsid w:val="00B10A8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rsid w:val="00B10A8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0A84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0A8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10A8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10A8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10A8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B10A84"/>
    <w:rPr>
      <w:b/>
      <w:bCs/>
      <w:spacing w:val="0"/>
    </w:rPr>
  </w:style>
  <w:style w:type="character" w:styleId="Zvraznn">
    <w:name w:val="Emphasis"/>
    <w:uiPriority w:val="20"/>
    <w:qFormat/>
    <w:rsid w:val="00B10A8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B10A8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10A8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10A84"/>
    <w:rPr>
      <w:i w:val="0"/>
      <w:iCs w:val="0"/>
      <w:color w:val="943634" w:themeColor="accent2" w:themeShade="BF"/>
    </w:rPr>
  </w:style>
  <w:style w:type="character" w:customStyle="1" w:styleId="CitaceChar">
    <w:name w:val="Citace Char"/>
    <w:basedOn w:val="Standardnpsmoodstavce"/>
    <w:link w:val="Citace"/>
    <w:uiPriority w:val="29"/>
    <w:rsid w:val="00B10A84"/>
    <w:rPr>
      <w:color w:val="943634" w:themeColor="accent2" w:themeShade="BF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10A8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10A8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B10A8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B10A8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B10A84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B10A84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B10A8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0A8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DEA"/>
    <w:rPr>
      <w:rFonts w:ascii="Tahoma" w:hAnsi="Tahoma" w:cs="Tahoma"/>
      <w:i/>
      <w:iCs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A24DC-CEEC-4C4E-8993-BCC8C6BE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admin</cp:lastModifiedBy>
  <cp:revision>3</cp:revision>
  <dcterms:created xsi:type="dcterms:W3CDTF">2020-10-14T13:52:00Z</dcterms:created>
  <dcterms:modified xsi:type="dcterms:W3CDTF">2023-08-23T08:19:00Z</dcterms:modified>
</cp:coreProperties>
</file>