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49419E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49419E" w:rsidRDefault="0049419E">
            <w:pPr>
              <w:pStyle w:val="ELPSummaryName"/>
            </w:pPr>
            <w:bookmarkStart w:id="0" w:name="_GoBack"/>
            <w:bookmarkEnd w:id="0"/>
            <w:r>
              <w:t xml:space="preserve">Uveďte křestní jméno a příjmení </w:t>
            </w:r>
          </w:p>
        </w:tc>
      </w:tr>
      <w:tr w:rsidR="0049419E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49419E" w:rsidRDefault="0049419E">
            <w:pPr>
              <w:pStyle w:val="TableContents"/>
            </w:pPr>
          </w:p>
        </w:tc>
      </w:tr>
      <w:tr w:rsidR="0049419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49419E" w:rsidRDefault="0049419E">
            <w:pPr>
              <w:pStyle w:val="ELPtitlescenteraligned"/>
            </w:pPr>
          </w:p>
        </w:tc>
      </w:tr>
      <w:tr w:rsidR="0049419E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49419E" w:rsidRDefault="0049419E">
            <w:pPr>
              <w:pStyle w:val="ELPtitlescenteraligned"/>
            </w:pPr>
            <w:r>
              <w:t xml:space="preserve">Mateřský jazyk 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49419E" w:rsidRDefault="0049419E">
            <w:pPr>
              <w:pStyle w:val="ELPtitlescenteraligned"/>
            </w:pPr>
            <w:r>
              <w:t xml:space="preserve">Další jazyky </w:t>
            </w:r>
          </w:p>
        </w:tc>
      </w:tr>
      <w:tr w:rsidR="0049419E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49419E" w:rsidRDefault="0049419E">
            <w:pPr>
              <w:pStyle w:val="ELPSummaryLanguages"/>
            </w:pPr>
            <w:r>
              <w:t>Uveďte svůj mateřský jazyk/y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49419E" w:rsidRDefault="0049419E">
            <w:pPr>
              <w:pStyle w:val="ELPSummaryLanguages"/>
            </w:pPr>
            <w:r>
              <w:t xml:space="preserve">Uveďte jiný </w:t>
            </w:r>
            <w:proofErr w:type="gramStart"/>
            <w:r>
              <w:t>jazyk(y)</w:t>
            </w:r>
            <w:proofErr w:type="gramEnd"/>
          </w:p>
        </w:tc>
      </w:tr>
      <w:tr w:rsidR="0049419E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49419E" w:rsidRDefault="0049419E">
            <w:pPr>
              <w:pStyle w:val="TableContents"/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49419E" w:rsidRDefault="0049419E">
            <w:pPr>
              <w:pStyle w:val="TableContents"/>
            </w:pPr>
          </w:p>
        </w:tc>
      </w:tr>
      <w:tr w:rsidR="0049419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49419E" w:rsidRDefault="0049419E">
            <w:pPr>
              <w:pStyle w:val="TableContents"/>
            </w:pPr>
          </w:p>
        </w:tc>
      </w:tr>
    </w:tbl>
    <w:p w:rsidR="0049419E" w:rsidRDefault="0049419E">
      <w:pPr>
        <w:pStyle w:val="ELPtableabovebelow"/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1586"/>
        <w:gridCol w:w="453"/>
        <w:gridCol w:w="2040"/>
        <w:gridCol w:w="1132"/>
        <w:gridCol w:w="908"/>
        <w:gridCol w:w="793"/>
        <w:gridCol w:w="1257"/>
      </w:tblGrid>
      <w:tr w:rsidR="0049419E">
        <w:trPr>
          <w:cantSplit/>
          <w:trHeight w:val="510"/>
        </w:trPr>
        <w:tc>
          <w:tcPr>
            <w:tcW w:w="1020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49419E" w:rsidRDefault="0049419E">
            <w:pPr>
              <w:pStyle w:val="ELPTableLanguage"/>
            </w:pPr>
            <w:r>
              <w:t>Uveďte jazyk</w:t>
            </w:r>
          </w:p>
        </w:tc>
      </w:tr>
      <w:tr w:rsidR="0049419E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ableTitles"/>
            </w:pPr>
            <w:r>
              <w:t>Určení jazykových dovedností na základě sebehodnocení</w:t>
            </w:r>
          </w:p>
        </w:tc>
      </w:tr>
      <w:tr w:rsidR="0049419E">
        <w:trPr>
          <w:cantSplit/>
          <w:trHeight w:val="425"/>
        </w:trPr>
        <w:tc>
          <w:tcPr>
            <w:tcW w:w="407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itlescenteraligned"/>
            </w:pPr>
            <w:r>
              <w:t>Porozumění</w:t>
            </w:r>
          </w:p>
        </w:tc>
        <w:tc>
          <w:tcPr>
            <w:tcW w:w="4080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itlescenteraligned"/>
            </w:pPr>
            <w:r>
              <w:t>Mluvení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itlescenteraligned"/>
            </w:pPr>
            <w:r>
              <w:t>Psaní</w:t>
            </w:r>
          </w:p>
        </w:tc>
      </w:tr>
      <w:tr w:rsidR="0049419E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iconlabel"/>
            </w:pPr>
            <w:r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14.4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iconlabel"/>
            </w:pPr>
            <w:r>
              <w:t>Poslech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iconlabel"/>
            </w:pPr>
            <w:r>
              <w:rPr>
                <w:position w:val="-6"/>
              </w:rPr>
              <w:pict>
                <v:shape id="_x0000_i1026" type="#_x0000_t75" style="width:16.8pt;height:14.4pt" filled="t">
                  <v:fill color2="black"/>
                  <v:imagedata r:id="rId8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iconlabel"/>
            </w:pPr>
            <w:r>
              <w:t>Čtení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iconlabel"/>
            </w:pPr>
            <w:r>
              <w:rPr>
                <w:position w:val="-6"/>
              </w:rPr>
              <w:pict>
                <v:shape id="_x0000_i1027" type="#_x0000_t75" style="width:16.8pt;height:14.4pt" filled="t">
                  <v:fill color2="black"/>
                  <v:imagedata r:id="rId9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iconlabel"/>
            </w:pPr>
            <w:r>
              <w:t>Ústní interakce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iconlabel"/>
            </w:pPr>
            <w:r>
              <w:rPr>
                <w:position w:val="-6"/>
              </w:rPr>
              <w:pict>
                <v:shape id="_x0000_i1028" type="#_x0000_t75" style="width:16.8pt;height:14.4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iconlabel"/>
            </w:pPr>
            <w:r>
              <w:t xml:space="preserve">Samostatný ústní projev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iconlabel"/>
            </w:pPr>
            <w:r>
              <w:rPr>
                <w:position w:val="-6"/>
              </w:rPr>
              <w:pict>
                <v:shape id="_x0000_i1029" type="#_x0000_t75" style="width:16.8pt;height:14.4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iconlabel"/>
            </w:pPr>
            <w:r>
              <w:t>Psaní</w:t>
            </w:r>
          </w:p>
        </w:tc>
      </w:tr>
      <w:tr w:rsidR="0049419E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ind w:left="-132" w:right="-132"/>
              <w:rPr>
                <w:spacing w:val="-6"/>
              </w:rPr>
            </w:pPr>
            <w:r>
              <w:t>Uveďte úroveň (např. A1)</w:t>
            </w:r>
          </w:p>
          <w:p w:rsidR="0049419E" w:rsidRDefault="0049419E">
            <w:pPr>
              <w:pStyle w:val="ELPlevellabel"/>
              <w:ind w:left="-70" w:right="-70"/>
            </w:pPr>
            <w:r>
              <w:rPr>
                <w:spacing w:val="-6"/>
              </w:rPr>
              <w:t xml:space="preserve">Uveďte popis úrovně, např. </w:t>
            </w:r>
            <w:r>
              <w:rPr>
                <w:color w:val="000000"/>
                <w:spacing w:val="-6"/>
              </w:rPr>
              <w:t>Základní uživatel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Uveďte úroveň (např. A2)</w:t>
            </w:r>
          </w:p>
          <w:p w:rsidR="0049419E" w:rsidRDefault="0049419E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>Uveďte popis úrovně, např. Základní uživatel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Uveďte úroveň (např. B1)</w:t>
            </w:r>
          </w:p>
          <w:p w:rsidR="0049419E" w:rsidRDefault="0049419E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>Uveďte popis úrovně, např. Samostatný uživatel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Uveďte úroveň (např. B1)</w:t>
            </w:r>
          </w:p>
          <w:p w:rsidR="0049419E" w:rsidRDefault="0049419E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Uveďte popis úrovně, např. Samostatný uživatel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Uveďte úroveň (např. C1)</w:t>
            </w:r>
          </w:p>
          <w:p w:rsidR="0049419E" w:rsidRDefault="0049419E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>Uveďte popis úrovně, např. Zkušený uživatel</w:t>
            </w:r>
          </w:p>
        </w:tc>
      </w:tr>
      <w:tr w:rsidR="0049419E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ableTitles"/>
            </w:pPr>
            <w:r>
              <w:t>Certifikáty a osvědčení</w:t>
            </w:r>
          </w:p>
        </w:tc>
      </w:tr>
      <w:tr w:rsidR="0049419E">
        <w:trPr>
          <w:cantSplit/>
          <w:trHeight w:val="454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titlesleftalinged"/>
              <w:ind w:left="-6" w:right="7"/>
            </w:pPr>
            <w:r>
              <w:t>Název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titlesleftalinged"/>
              <w:ind w:left="-6" w:right="7"/>
            </w:pPr>
            <w:r>
              <w:t>Organizace, která diplom (osvědčení) udělila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titlescenteraligned"/>
              <w:ind w:left="-6" w:right="7"/>
            </w:pPr>
            <w:r>
              <w:t xml:space="preserve"> Datum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titlescenteraligned"/>
              <w:ind w:left="-6" w:right="7"/>
            </w:pPr>
            <w:r>
              <w:t>Úroveň*</w:t>
            </w:r>
          </w:p>
        </w:tc>
      </w:tr>
      <w:tr w:rsidR="0049419E">
        <w:trPr>
          <w:cantSplit/>
          <w:trHeight w:val="340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contentleftaligned"/>
              <w:ind w:left="0" w:right="7"/>
              <w:rPr>
                <w:spacing w:val="-6"/>
              </w:rPr>
            </w:pPr>
            <w:r>
              <w:t xml:space="preserve">Uveďte název certifikátu nebo osvědčení 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contentleftaligned"/>
              <w:ind w:left="0" w:right="7"/>
              <w:rPr>
                <w:spacing w:val="-6"/>
              </w:rPr>
            </w:pPr>
            <w:r>
              <w:rPr>
                <w:spacing w:val="-6"/>
              </w:rPr>
              <w:t>Uveďte název organizace, která diplom nebo osvědčení udělila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contentleftaligned"/>
              <w:spacing w:line="100" w:lineRule="atLeast"/>
              <w:ind w:left="0" w:right="7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Uveďte datum vydání 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Uveďte úroveň (např. B2)</w:t>
            </w:r>
          </w:p>
        </w:tc>
      </w:tr>
      <w:tr w:rsidR="0049419E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ableTitles"/>
            </w:pPr>
            <w:r>
              <w:t xml:space="preserve">Jazykové a interkulturní zkušenosti </w:t>
            </w:r>
          </w:p>
        </w:tc>
      </w:tr>
      <w:tr w:rsidR="0049419E">
        <w:trPr>
          <w:cantSplit/>
          <w:trHeight w:hRule="exact" w:val="454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itlesleftalinged"/>
              <w:ind w:left="-7" w:right="6"/>
            </w:pPr>
            <w:r>
              <w:t>Popis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titlescenteraligned"/>
              <w:ind w:right="-7"/>
              <w:rPr>
                <w:rStyle w:val="ELPExperiencetype"/>
              </w:rPr>
            </w:pPr>
            <w:r>
              <w:t xml:space="preserve">Délka trvání </w:t>
            </w:r>
          </w:p>
        </w:tc>
      </w:tr>
      <w:tr w:rsidR="0049419E">
        <w:trPr>
          <w:cantSplit/>
          <w:trHeight w:val="6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Experience"/>
              <w:rPr>
                <w:color w:val="363534"/>
                <w:spacing w:val="-6"/>
              </w:rPr>
            </w:pPr>
            <w:r>
              <w:rPr>
                <w:rStyle w:val="ELPExperiencetype"/>
              </w:rPr>
              <w:t>Využití jazyků při studiu nebo odborné přípravě / Využití jazyků v práci / Využití jazyků během pobytu nebo cestování v zahraničí / Zprostředkování informací mezi jazyky</w:t>
            </w:r>
            <w:r>
              <w:t xml:space="preserve"> </w:t>
            </w:r>
            <w:r>
              <w:rPr>
                <w:rFonts w:eastAsia="Tuffy" w:cs="Tuffy"/>
                <w:color w:val="363534"/>
                <w:szCs w:val="16"/>
              </w:rPr>
              <w:t xml:space="preserve">(odstraňte nehodící se typy zkušeností a nahraďte je vlastním textem): Uveďte své praktické zkušenosti 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Uveďte odobí (od - do)</w:t>
            </w:r>
          </w:p>
        </w:tc>
      </w:tr>
    </w:tbl>
    <w:p w:rsidR="0049419E" w:rsidRDefault="0049419E">
      <w:pPr>
        <w:pStyle w:val="ELPtableabovebelow"/>
        <w:sectPr w:rsidR="0049419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850" w:bottom="2608" w:left="850" w:header="737" w:footer="624" w:gutter="0"/>
          <w:cols w:space="720"/>
          <w:docGrid w:linePitch="600" w:charSpace="38911"/>
        </w:sect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49419E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rPr>
                <w:sz w:val="16"/>
              </w:rPr>
            </w:pPr>
            <w:r>
              <w:t>A1</w:t>
            </w:r>
          </w:p>
          <w:p w:rsidR="0049419E" w:rsidRDefault="0049419E">
            <w:pPr>
              <w:pStyle w:val="ELPlevellabel"/>
            </w:pPr>
            <w:r>
              <w:t>Základní uživatel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  <w:rPr>
                <w:sz w:val="16"/>
              </w:rPr>
            </w:pPr>
            <w:r>
              <w:t>A2</w:t>
            </w:r>
          </w:p>
          <w:p w:rsidR="0049419E" w:rsidRDefault="0049419E">
            <w:pPr>
              <w:pStyle w:val="ELPlevellabel"/>
            </w:pPr>
            <w:r>
              <w:t>Základní uživatel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</w:pPr>
            <w:r>
              <w:t>B1</w:t>
            </w:r>
          </w:p>
          <w:p w:rsidR="0049419E" w:rsidRDefault="0049419E">
            <w:pPr>
              <w:pStyle w:val="ELPlevellabel"/>
            </w:pPr>
            <w:r>
              <w:t>Samostatný uživatel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</w:pPr>
            <w:r>
              <w:t>B2</w:t>
            </w:r>
          </w:p>
          <w:p w:rsidR="0049419E" w:rsidRDefault="0049419E">
            <w:pPr>
              <w:pStyle w:val="ELPlevellabel"/>
            </w:pPr>
            <w:r>
              <w:t>Samostatný uživatel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</w:pPr>
            <w:r>
              <w:t>C1</w:t>
            </w:r>
          </w:p>
          <w:p w:rsidR="0049419E" w:rsidRDefault="0049419E">
            <w:pPr>
              <w:pStyle w:val="ELPlevellabel"/>
            </w:pPr>
            <w:r>
              <w:t>Zkušený uživatel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level"/>
            </w:pPr>
            <w:r>
              <w:t>C2</w:t>
            </w:r>
          </w:p>
          <w:p w:rsidR="0049419E" w:rsidRDefault="0049419E">
            <w:pPr>
              <w:pStyle w:val="ELPlevellabel"/>
            </w:pPr>
            <w:r>
              <w:t>Zkušený uživatel</w:t>
            </w:r>
          </w:p>
        </w:tc>
      </w:tr>
      <w:tr w:rsidR="0049419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verticaltitles"/>
            </w:pPr>
            <w:r>
              <w:t>Porozumění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iconlabel"/>
            </w:pPr>
            <w:r>
              <w:pict>
                <v:shape id="_x0000_i1030" type="#_x0000_t75" style="width:16.8pt;height:14.4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Gridiconlabel"/>
            </w:pPr>
            <w:r>
              <w:t>Poslech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známým slovům a zcela základním frázím týkajícím se mé osoby, mé rodiny a bezprostředního konkrétního okolí, pokud lidé hovoří pomalu a zřetelně.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frázím a nejběžnější slovní zásobě vztahující se k oblastem, které se mě bezprostředně týkají (např. základní informace o mně a mé rodině, o nakupování, místopisu, zaměstnání). Dokážu pochopit smysl krátkých jasných jednoduchých zpráv a hlášení.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hlavním myšlenkám vysloveným spisovným jazykem o běžných tématech, se kterými se setkávám v práci, ve škole, ve volném čase, atd. Rozumím smyslu mnoha rozhlasových a televizních programů týkajících se současných událostí nebo témat souvisejících s oblastmi mého osobního či pracovního zájmu, pokud jsou vysloveny poměrně pomalu a zřetelně.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delším promluvám a přednáškám a dokážu sledovat i složitou výměnu názorů, pokud téma dostatečně znám. Rozumím většině televizních zpráv a programů týkajících se aktuálních témat. Rozumím většině filmů ve spisovném jazyce.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delším promluvám, i když nemají jasnou stavbu a vztahy jsou vyjádřeny pouze v náznacích. Bez větší námahy rozumím televizním programům a filmům.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Bez potíží rozumím jakémukoli druhu mluveného projevu, živého či vysílaného. Pokud mám trochu času zvyknout si na specifické rysy výslovnosti rodilého mluvčího, nemám potíže porozumět mu ani tehdy, mluví-li rychle.</w:t>
            </w:r>
          </w:p>
        </w:tc>
      </w:tr>
      <w:tr w:rsidR="0049419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iconlabel"/>
            </w:pPr>
            <w:r>
              <w:pict>
                <v:shape id="_x0000_i1031" type="#_x0000_t75" style="width:16.8pt;height:14.4pt" filled="t">
                  <v:fill color2="black"/>
                  <v:imagedata r:id="rId8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Gridiconlabel"/>
            </w:pPr>
            <w:r>
              <w:t>Čtení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známým jménům, slovům a velmi jednoduchým větám, například na vývěskách, plakátech nebo v katalozích.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číst krátké jednoduché texty. Umím vyhledat konkrétní předvídatelné informace v jednoduchých každodenních materiálech, např. v inzerátech, prospektech, jídelních lístcích a jízdních řádech. Rozumím krátkým jednoduchým osobním dopisům.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textům, které obsahují slovní zásobu často užívanou v každodenním životě nebo které se vztahují k mé práci. Rozumím popisům událostí, pocitů a přáním v osobních dopisech.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článkům a zprávám zabývajícím se současnými problémy, v nichž autoři zaujímají konkrétní postoje či stanoviska. Rozumím textům současné prózy.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Rozumím dlouhým složitým textům, a to jak faktografickým, tak beletristickým a jsem schopen/ schopna ocenit rozdíly v jejich stylu. Rozumím odborným článkům a delším technickým instrukcím, a to i tehdy, když se nevztahují k mému oboru.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Snadno čtu všechny formy písemného projevu, včetně abstraktních textů náročných svou stavbou i jazykem, jako jsou např. příručky, odborné články a krásná literatura.</w:t>
            </w:r>
          </w:p>
        </w:tc>
      </w:tr>
      <w:tr w:rsidR="0049419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verticaltitles"/>
            </w:pPr>
            <w:r>
              <w:t>Mluvení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iconlabel"/>
            </w:pPr>
            <w:r>
              <w:pict>
                <v:shape id="_x0000_i1032" type="#_x0000_t75" style="width:16.8pt;height:14.4pt" filled="t">
                  <v:fill color2="black"/>
                  <v:imagedata r:id="rId9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Gridiconlabel"/>
            </w:pPr>
            <w:r>
              <w:t>Ústní interakce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se jednoduchým způsobem domluvit, je-li můj partner ochoten zopakovat pomaleji svou výpověď nebo ji přeformulovat a pomoci mi formulovat, co se snažím říci. Umím klást jednoduché otázky a na podobné otázky odpovídat, pokud se týkají mých základních potřeb, nebo jde-li o věci, jež jsou mi důvěrně známé.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 xml:space="preserve">Umím komunikovat v jednoduchých běžných situacích vyžadujících jednoduchou přímou výměnu informací o známých tématech a činnostech. Zvládnu velmi krátkou společenskou konverzaci, i když obvykle nerozumím natolik, abych konverzaci sám/sama dokázal(a) </w:t>
            </w:r>
            <w:proofErr w:type="gramStart"/>
            <w:r>
              <w:t>udržet .</w:t>
            </w:r>
            <w:proofErr w:type="gramEnd"/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si poradit s většinou situací, které mohou nastat při cestování v oblasti, kde se tímto jazykem mluví. Dokážu se bez přípravy zapojit do hovoru o tématech, která jsou mi známá, o něž se zajímám nebo která se týkají každodenního života (např. rodiny, koníčků, práce, cestování a aktuálních událostí).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Dokážu se účastnit rozhovoru natolik plynule a spontánně, že mohu vést běžný rozhovor s rodilými mluvčími. Dokážu se aktivně zapojit do diskuse o známých tématech, vysvětlovat a obhajovat své názory.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se vyjadřovat plynule a pohotově bez příliš zjevného hledání výrazů. Umím používat jazyk pružně a efektivně pro společenské a pracovní účely. Umím přesně formulovat své myšlenky a názory a vhodně navazovat na příspěvky ostatních mluvčích.</w:t>
            </w:r>
          </w:p>
          <w:p w:rsidR="0049419E" w:rsidRDefault="0049419E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Dokážu se zapojit do jakékoli konverzace nebo diskuse. Znám dobře idiomatické a hovorové výrazy. Umím se plynule vyjadřovat a přesně sdělovat jemnější významové odstíny. Narazím-li při vyjadřování na nějaký problém, dokážu svou výpověď přeformulovat tak hladce, že to ostatní ani nepostřehnou.</w:t>
            </w:r>
          </w:p>
        </w:tc>
      </w:tr>
      <w:tr w:rsidR="0049419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iconlabel"/>
            </w:pPr>
            <w:r>
              <w:pict>
                <v:shape id="_x0000_i1033" type="#_x0000_t75" style="width:16.8pt;height:14.4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Gridiconlabel"/>
            </w:pPr>
            <w:r>
              <w:t>Samostatný ústní projev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jednoduchými frázemi a větami popsat místo, kde žiji, a lidi, které znám.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 xml:space="preserve">Umím použít řadu frází a vět, abych jednoduchým způsobem </w:t>
            </w:r>
            <w:proofErr w:type="gramStart"/>
            <w:r>
              <w:t>popsal(a) vlastní</w:t>
            </w:r>
            <w:proofErr w:type="gramEnd"/>
            <w:r>
              <w:t xml:space="preserve"> rodinu a další lidi, životní podmínky, dosažené vzdělání a své současné nebo předchozí zaměstnání.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 xml:space="preserve">Umím jednoduchým způsobem spojovat fráze, abych </w:t>
            </w:r>
            <w:proofErr w:type="gramStart"/>
            <w:r>
              <w:t>popsal(a) své</w:t>
            </w:r>
            <w:proofErr w:type="gramEnd"/>
            <w:r>
              <w:t xml:space="preserve"> zážitky a události, své sny, naděje a cíle. Umím stručně odůvodnit a vysvětlit své názory a plány. Umím vyprávět příběh nebo přiblížit obsah knihy nebo filmu a vylíčit své reakce.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Dokážu se srozumitelně a podrobně vyjadřovat k široké škále témat, která se vztahují k oblasti mého zájmu. Umím vysvětlit své stanovisko k aktuálním otázkám a uvést výhody a nevýhody různých řešení.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jasně a podrobně popsat složitá témata, rozšiřovat je o témata vedlejší, rozvíjet konkrétní body a zakončit svou řeč vhodným závěrem.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  <w:rPr>
                <w:rFonts w:ascii="Calibri" w:hAnsi="Calibri"/>
                <w:sz w:val="22"/>
              </w:rPr>
            </w:pPr>
            <w:r>
              <w:t>Umím podat jasný plynulý popis nebo zdůvodnění stylem vhodným pro daný kontext a opírajícím se o efektivní logickou strukturu, která pomáhá posluchači všimnout si důležitých bodů a zapamatovat si je.</w:t>
            </w:r>
          </w:p>
        </w:tc>
      </w:tr>
      <w:tr w:rsidR="0049419E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Psaní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419E" w:rsidRDefault="0049419E">
            <w:pPr>
              <w:pStyle w:val="ELPGridiconlabel"/>
            </w:pPr>
            <w:r>
              <w:pict>
                <v:shape id="_x0000_i1034" type="#_x0000_t75" style="width:16.8pt;height:14.4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  <w:p w:rsidR="0049419E" w:rsidRDefault="0049419E">
            <w:pPr>
              <w:pStyle w:val="ELPGridiconlabel"/>
            </w:pPr>
            <w:r>
              <w:t>Psaní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napsat stručný jednoduchý text na pohlednici, například pozdrav z dovolené. Umím vyplnit formuláře obsahující osobní údaje, například své jméno, státní příslušnost a adresu při přihlašování v hotelu.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napsat krátké jednoduché poznámky a zprávy týkající se mých základních potřeb. Umím napsat velmi jednoduchý osobní dopis, například poděkování.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napsat jednoduché souvislé texty na témata, která dobře znám nebo která mě osobně zajímají. Umím psát osobní dopisy popisující zážitky a dojmy.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napsat srozumitelné podrobné texty na širokou škálu témat souvisejících s mými zájmy. Umím napsat pojednání nebo zprávy, předávat informace, obhajovat nebo vyvracet určitý názor. V dopise dovedu zdůraznit, čím jsou pro mě události a zážitky osobně důležité.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</w:pPr>
            <w:r>
              <w:t>Umím se jasně vyjádřit, dobře uspořádat text a podrobně vysvětlit svá stanoviska. Umím psát podrobné dopisy, pojednání nebo zprávy o složitých tématech a zdůraznit to, co považuji za nejdůležitější. Umím zvolit styl textu podle toho, jakému typu čtenáře je určen.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9419E" w:rsidRDefault="0049419E">
            <w:pPr>
              <w:pStyle w:val="ELPGridcontent"/>
              <w:rPr>
                <w:szCs w:val="14"/>
              </w:rPr>
            </w:pPr>
            <w:r>
              <w:t>Umím napsat jasný plynulý text vhodným stylem. Dokážu napsat složité dopisy, zprávy nebo články a vystavět text logicky tak, aby pomáhal čtenáři všimnout si důležitých bodů a zapamatovat si je. Umím psát resumé a recenze odborných nebo literárních prací.</w:t>
            </w:r>
          </w:p>
        </w:tc>
      </w:tr>
    </w:tbl>
    <w:p w:rsidR="0049419E" w:rsidRDefault="0049419E">
      <w:pPr>
        <w:pStyle w:val="ELPGridCEF"/>
      </w:pPr>
      <w:r>
        <w:rPr>
          <w:szCs w:val="14"/>
        </w:rPr>
        <w:t xml:space="preserve">Společný evropský referenční rámec pro jazyky (CEF): © Rada Evropy </w:t>
      </w:r>
    </w:p>
    <w:sectPr w:rsidR="004941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850" w:bottom="1020" w:left="850" w:header="283" w:footer="624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8C" w:rsidRDefault="0093748C">
      <w:r>
        <w:separator/>
      </w:r>
    </w:p>
  </w:endnote>
  <w:endnote w:type="continuationSeparator" w:id="0">
    <w:p w:rsidR="0093748C" w:rsidRDefault="0093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uffy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53"/>
      <w:gridCol w:w="2957"/>
    </w:tblGrid>
    <w:tr w:rsidR="0049419E">
      <w:trPr>
        <w:trHeight w:hRule="exact" w:val="992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</w:tcPr>
        <w:p w:rsidR="0049419E" w:rsidRDefault="0049419E">
          <w:pPr>
            <w:pStyle w:val="ELPCommonfootertext"/>
            <w:ind w:left="0"/>
          </w:pPr>
          <w:r>
            <w:t>* Uveďte úroveň Společného evropského referenčního rámce pro jazyky (SERR) v případě, že je uvedena na certifikátu nebo osvědčení.</w:t>
          </w:r>
        </w:p>
        <w:p w:rsidR="0049419E" w:rsidRDefault="0049419E">
          <w:pPr>
            <w:pStyle w:val="ELPCommonfootertext"/>
            <w:ind w:left="0"/>
          </w:pPr>
          <w:r>
            <w:t>Europass-jazykový pas je součástí Evropského jazykového protfolia, které bylo vytvořeno Radou Evropy (www.coe.int/portfolio).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</w:tcPr>
        <w:p w:rsidR="0049419E" w:rsidRDefault="0049419E">
          <w:pPr>
            <w:pStyle w:val="ELPfooterlogo"/>
          </w:pPr>
          <w:r>
            <w:rPr>
              <w:position w:val="-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10.4pt;height:34.2pt" filled="t">
                <v:fill color2="black"/>
                <v:imagedata r:id="rId1" o:title=""/>
              </v:shape>
            </w:pict>
          </w:r>
          <w:r>
            <w:t xml:space="preserve"> </w:t>
          </w:r>
        </w:p>
      </w:tc>
    </w:tr>
    <w:tr w:rsidR="0049419E">
      <w:trPr>
        <w:trHeight w:hRule="exact" w:val="454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49419E" w:rsidRDefault="0049419E">
          <w:pPr>
            <w:pStyle w:val="ELPCommonfootercopyright"/>
          </w:pPr>
          <w:r>
            <w:t>© Evropská unie a Rada Evropy, 2004-2013 | http://europass.cedefop.europa.eu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49419E" w:rsidRDefault="0049419E">
          <w:pPr>
            <w:pStyle w:val="ELPCommonPagespagenumber"/>
          </w:pPr>
          <w:r>
            <w:t xml:space="preserve">Stránka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96320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">
            <w:r w:rsidR="00296320">
              <w:rPr>
                <w:noProof/>
              </w:rPr>
              <w:t>2</w:t>
            </w:r>
          </w:fldSimple>
        </w:p>
      </w:tc>
    </w:tr>
  </w:tbl>
  <w:p w:rsidR="0049419E" w:rsidRDefault="0049419E">
    <w:pPr>
      <w:pStyle w:val="ELPTableTitle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68"/>
      <w:gridCol w:w="7570"/>
    </w:tblGrid>
    <w:tr w:rsidR="0049419E">
      <w:trPr>
        <w:trHeight w:hRule="exact" w:val="284"/>
      </w:trPr>
      <w:tc>
        <w:tcPr>
          <w:tcW w:w="7568" w:type="dxa"/>
          <w:shd w:val="clear" w:color="auto" w:fill="auto"/>
          <w:vAlign w:val="center"/>
        </w:tcPr>
        <w:p w:rsidR="0049419E" w:rsidRDefault="0049419E">
          <w:pPr>
            <w:pStyle w:val="ELPSelf-assesmentgridfooter"/>
            <w:spacing w:before="0"/>
          </w:pPr>
          <w:r>
            <w:t>© Evropská unie a Rada Evropy, 2004-2013 | http://europass.cedefop.europa.eu</w:t>
          </w:r>
        </w:p>
      </w:tc>
      <w:tc>
        <w:tcPr>
          <w:tcW w:w="7570" w:type="dxa"/>
          <w:shd w:val="clear" w:color="auto" w:fill="auto"/>
          <w:vAlign w:val="center"/>
        </w:tcPr>
        <w:p w:rsidR="0049419E" w:rsidRDefault="0049419E">
          <w:pPr>
            <w:pStyle w:val="ELPSelf-assesmentpagenumber"/>
            <w:spacing w:before="0"/>
          </w:pPr>
          <w:r>
            <w:t xml:space="preserve">Stránka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96320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fldSimple w:instr=" NUMPAGES ">
            <w:r w:rsidR="00296320">
              <w:rPr>
                <w:noProof/>
              </w:rPr>
              <w:t>2</w:t>
            </w:r>
          </w:fldSimple>
        </w:p>
      </w:tc>
    </w:tr>
  </w:tbl>
  <w:p w:rsidR="0049419E" w:rsidRDefault="0049419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8C" w:rsidRDefault="0093748C">
      <w:r>
        <w:separator/>
      </w:r>
    </w:p>
  </w:footnote>
  <w:footnote w:type="continuationSeparator" w:id="0">
    <w:p w:rsidR="0093748C" w:rsidRDefault="0093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>
    <w:pPr>
      <w:pStyle w:val="ELP1stPageHeaderL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25pt;width:127.5pt;height:33.95pt;z-index:1;mso-wrap-distance-left:0;mso-wrap-distance-right:0" filled="t">
          <v:fill color2="black"/>
          <v:imagedata r:id="rId1" o:title=""/>
          <w10:wrap type="square"/>
        </v:shape>
      </w:pict>
    </w:r>
    <w:r>
      <w:t>Jazykový pas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>
    <w:pPr>
      <w:pStyle w:val="ELPSelf-assesmentgridTitle"/>
    </w:pPr>
    <w:r>
      <w:t>Společný evropský referenční rámec pro jazyky - Stupnice pro sebehodnocení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E" w:rsidRDefault="004941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A3A"/>
    <w:rsid w:val="00296320"/>
    <w:rsid w:val="0049419E"/>
    <w:rsid w:val="0093748C"/>
    <w:rsid w:val="00B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9BDAB93-7950-4E78-914C-D620206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LPCommonPagesLP">
    <w:name w:val="_ELP_Common_Pages_LP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Pr>
      <w:rFonts w:ascii="Arial" w:hAnsi="Arial"/>
      <w:color w:val="0C4DA2"/>
      <w:sz w:val="20"/>
      <w:shd w:val="clear" w:color="auto" w:fill="auto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ELPExperiencecontent">
    <w:name w:val="_ELP_Experience_content"/>
    <w:rPr>
      <w:rFonts w:ascii="Arial" w:hAnsi="Arial"/>
      <w:color w:val="363534"/>
      <w:sz w:val="16"/>
    </w:rPr>
  </w:style>
  <w:style w:type="character" w:customStyle="1" w:styleId="ELPExperiencetype">
    <w:name w:val="_ELP_Experience_type"/>
    <w:rPr>
      <w:rFonts w:ascii="Arial" w:hAnsi="Arial"/>
      <w:b/>
      <w:color w:val="363534"/>
      <w:sz w:val="16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LP1stPageHeaderLP">
    <w:name w:val="_ELP_1stPage_Header_LP"/>
    <w:basedOn w:val="TableContents"/>
    <w:pPr>
      <w:spacing w:before="170"/>
      <w:jc w:val="right"/>
      <w:textAlignment w:val="bottom"/>
    </w:pPr>
    <w:rPr>
      <w:rFonts w:ascii="Arial" w:hAnsi="Arial"/>
      <w:color w:val="1093CB"/>
      <w:sz w:val="36"/>
    </w:rPr>
  </w:style>
  <w:style w:type="paragraph" w:customStyle="1" w:styleId="ELPSummaryName">
    <w:name w:val="_ELP_Summary_Name"/>
    <w:basedOn w:val="ELP1stPageHeaderLP"/>
    <w:pPr>
      <w:snapToGrid w:val="0"/>
      <w:spacing w:before="454"/>
      <w:jc w:val="center"/>
      <w:textAlignment w:val="baseline"/>
    </w:pPr>
    <w:rPr>
      <w:color w:val="363534"/>
    </w:rPr>
  </w:style>
  <w:style w:type="paragraph" w:customStyle="1" w:styleId="ELPtitlescenteraligned">
    <w:name w:val="_ELP_titles_center_aligned"/>
    <w:basedOn w:val="ELPSummaryName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pPr>
      <w:spacing w:line="100" w:lineRule="atLeast"/>
    </w:pPr>
    <w:rPr>
      <w:color w:val="363534"/>
      <w:sz w:val="28"/>
    </w:rPr>
  </w:style>
  <w:style w:type="paragraph" w:customStyle="1" w:styleId="ELPTableLanguage">
    <w:name w:val="_ELP_Table_Language"/>
    <w:basedOn w:val="Normln"/>
    <w:pPr>
      <w:jc w:val="center"/>
    </w:pPr>
    <w:rPr>
      <w:rFonts w:ascii="Arial" w:hAnsi="Arial"/>
      <w:b/>
      <w:color w:val="363534"/>
      <w:sz w:val="28"/>
    </w:rPr>
  </w:style>
  <w:style w:type="paragraph" w:customStyle="1" w:styleId="ELPTableTitles">
    <w:name w:val="_ELP_Table_Titles"/>
    <w:basedOn w:val="Normln"/>
    <w:pPr>
      <w:jc w:val="center"/>
    </w:pPr>
    <w:rPr>
      <w:rFonts w:ascii="Arial" w:hAnsi="Arial"/>
      <w:b/>
      <w:color w:val="0C4DA2"/>
      <w:sz w:val="20"/>
    </w:rPr>
  </w:style>
  <w:style w:type="paragraph" w:customStyle="1" w:styleId="ELPiconlabel">
    <w:name w:val="_ELP_icon_label"/>
    <w:basedOn w:val="Normln"/>
    <w:pPr>
      <w:snapToGrid w:val="0"/>
      <w:jc w:val="center"/>
    </w:pPr>
    <w:rPr>
      <w:rFonts w:ascii="Arial" w:hAnsi="Arial"/>
      <w:color w:val="0C4DA2"/>
      <w:sz w:val="16"/>
    </w:rPr>
  </w:style>
  <w:style w:type="paragraph" w:customStyle="1" w:styleId="ELPcontentcenteraligned">
    <w:name w:val="_ELP_content_center_aligned"/>
    <w:basedOn w:val="ELPiconlabel"/>
    <w:pPr>
      <w:spacing w:line="100" w:lineRule="atLeast"/>
    </w:pPr>
    <w:rPr>
      <w:color w:val="363534"/>
    </w:rPr>
  </w:style>
  <w:style w:type="paragraph" w:customStyle="1" w:styleId="ELPtitlesleftalinged">
    <w:name w:val="_ELP_titles_left_alinged"/>
    <w:basedOn w:val="ELPtitlescenteraligned"/>
    <w:pPr>
      <w:ind w:left="170"/>
      <w:jc w:val="left"/>
    </w:pPr>
  </w:style>
  <w:style w:type="paragraph" w:customStyle="1" w:styleId="ELPExperience">
    <w:name w:val="_ELP_Experience"/>
    <w:basedOn w:val="ELPtitlesleftalinged"/>
    <w:pPr>
      <w:spacing w:line="218" w:lineRule="atLeast"/>
      <w:ind w:left="0"/>
    </w:pPr>
    <w:rPr>
      <w:color w:val="auto"/>
      <w:sz w:val="16"/>
    </w:rPr>
  </w:style>
  <w:style w:type="paragraph" w:customStyle="1" w:styleId="ELPcontentleftaligned">
    <w:name w:val="_ELP_content_left_aligned"/>
    <w:basedOn w:val="ELPcontentcenteraligned"/>
    <w:pPr>
      <w:spacing w:line="218" w:lineRule="atLeast"/>
      <w:ind w:left="170"/>
      <w:jc w:val="left"/>
    </w:pPr>
  </w:style>
  <w:style w:type="paragraph" w:customStyle="1" w:styleId="ELPCommonPagesHeader">
    <w:name w:val="_ELP_Common_Pages_Header"/>
    <w:basedOn w:val="Headerleft"/>
    <w:pPr>
      <w:spacing w:before="238"/>
      <w:jc w:val="right"/>
    </w:pPr>
    <w:rPr>
      <w:rFonts w:ascii="Arial" w:hAnsi="Arial"/>
      <w:color w:val="1093CB"/>
      <w:sz w:val="28"/>
    </w:rPr>
  </w:style>
  <w:style w:type="paragraph" w:customStyle="1" w:styleId="ELPSelf-assesmentgridTitle">
    <w:name w:val="_ELP_Self-assesment_grid_Title"/>
    <w:basedOn w:val="Headerleft"/>
    <w:pPr>
      <w:spacing w:before="312"/>
      <w:jc w:val="center"/>
    </w:pPr>
    <w:rPr>
      <w:rFonts w:ascii="Arial" w:hAnsi="Arial"/>
      <w:color w:val="0C4DA2"/>
      <w:sz w:val="28"/>
    </w:rPr>
  </w:style>
  <w:style w:type="paragraph" w:customStyle="1" w:styleId="ELPSelf-assesmentgridfooter">
    <w:name w:val="_ELP_Self-assesment_grid_footer"/>
    <w:basedOn w:val="Zpat"/>
    <w:pPr>
      <w:tabs>
        <w:tab w:val="clear" w:pos="4819"/>
        <w:tab w:val="clear" w:pos="9638"/>
        <w:tab w:val="right" w:pos="567"/>
      </w:tabs>
      <w:spacing w:before="130"/>
    </w:pPr>
    <w:rPr>
      <w:rFonts w:ascii="Arial" w:hAnsi="Arial"/>
      <w:color w:val="1093CB"/>
      <w:sz w:val="14"/>
    </w:rPr>
  </w:style>
  <w:style w:type="paragraph" w:customStyle="1" w:styleId="ELPSelf-assesmentpagenumber">
    <w:name w:val="_ELP_Self-assesment_page_number"/>
    <w:basedOn w:val="ELPSelf-assesmentgridfooter"/>
    <w:pPr>
      <w:jc w:val="right"/>
    </w:pPr>
  </w:style>
  <w:style w:type="paragraph" w:customStyle="1" w:styleId="ELPCommonfootercopyright">
    <w:name w:val="_ELP_Common_footer_copyright"/>
    <w:basedOn w:val="ELPSelf-assesmentgridfooter"/>
    <w:pPr>
      <w:spacing w:before="0"/>
    </w:pPr>
  </w:style>
  <w:style w:type="paragraph" w:customStyle="1" w:styleId="ELPCommonPagespagenumber">
    <w:name w:val="_ELP_Common_Pages_page_number"/>
    <w:basedOn w:val="ELPSelf-assesmentpagenumber"/>
    <w:pPr>
      <w:spacing w:before="0"/>
    </w:pPr>
  </w:style>
  <w:style w:type="paragraph" w:customStyle="1" w:styleId="ELPCommonfootertext">
    <w:name w:val="_ELP_Common_footer_text"/>
    <w:basedOn w:val="ELPtitlesleftalinged"/>
    <w:pPr>
      <w:spacing w:before="170" w:line="213" w:lineRule="atLeast"/>
      <w:ind w:left="-142"/>
    </w:pPr>
    <w:rPr>
      <w:color w:val="1093CB"/>
      <w:sz w:val="14"/>
    </w:rPr>
  </w:style>
  <w:style w:type="paragraph" w:customStyle="1" w:styleId="Framecontents">
    <w:name w:val="Frame contents"/>
    <w:basedOn w:val="Zkladntext"/>
  </w:style>
  <w:style w:type="paragraph" w:customStyle="1" w:styleId="ELPlevel">
    <w:name w:val="_ELP_level"/>
    <w:basedOn w:val="ELPiconlabel"/>
    <w:rPr>
      <w:color w:val="363534"/>
      <w:sz w:val="28"/>
    </w:rPr>
  </w:style>
  <w:style w:type="paragraph" w:customStyle="1" w:styleId="ELPlevellabel">
    <w:name w:val="_ELP_level_label"/>
    <w:basedOn w:val="ELPiconlabel"/>
    <w:rPr>
      <w:color w:val="363534"/>
    </w:rPr>
  </w:style>
  <w:style w:type="paragraph" w:customStyle="1" w:styleId="ELPGridCEF">
    <w:name w:val="_ELP_Grid_CEF"/>
    <w:basedOn w:val="ELPlevel"/>
    <w:pPr>
      <w:spacing w:before="50"/>
      <w:jc w:val="right"/>
      <w:textAlignment w:val="bottom"/>
    </w:pPr>
    <w:rPr>
      <w:i/>
      <w:color w:val="999999"/>
      <w:sz w:val="14"/>
    </w:rPr>
  </w:style>
  <w:style w:type="paragraph" w:customStyle="1" w:styleId="ELPGridLevelLabel">
    <w:name w:val="_ELP_Grid_Level_Label"/>
    <w:pPr>
      <w:widowControl w:val="0"/>
      <w:suppressAutoHyphens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ELPGridcontent">
    <w:name w:val="_ELP_Grid_content"/>
    <w:pPr>
      <w:widowControl w:val="0"/>
      <w:suppressAutoHyphens/>
      <w:spacing w:line="100" w:lineRule="atLeast"/>
    </w:pPr>
    <w:rPr>
      <w:rFonts w:ascii="Arial" w:eastAsia="SimSun" w:hAnsi="Arial" w:cs="Mangal"/>
      <w:color w:val="363534"/>
      <w:kern w:val="1"/>
      <w:sz w:val="12"/>
      <w:szCs w:val="24"/>
      <w:lang w:eastAsia="hi-IN" w:bidi="hi-IN"/>
    </w:rPr>
  </w:style>
  <w:style w:type="paragraph" w:customStyle="1" w:styleId="ELPGridverticaltitles">
    <w:name w:val="_ELP_Grid_vertical_titles"/>
    <w:basedOn w:val="ELPTableTitles"/>
    <w:pPr>
      <w:snapToGrid w:val="0"/>
    </w:pPr>
    <w:rPr>
      <w:b w:val="0"/>
      <w:eastAsianLayout w:vert="1"/>
    </w:rPr>
  </w:style>
  <w:style w:type="paragraph" w:customStyle="1" w:styleId="ELPGridiconlabel">
    <w:name w:val="_ELP_Grid_icon_label"/>
    <w:basedOn w:val="ELPiconlabel"/>
  </w:style>
  <w:style w:type="paragraph" w:customStyle="1" w:styleId="ELPfooterlogo">
    <w:name w:val="_ELP_footer_logo"/>
    <w:basedOn w:val="ELPcontentcenteraligned"/>
    <w:pPr>
      <w:spacing w:before="156"/>
      <w:jc w:val="right"/>
      <w:textAlignment w:val="center"/>
    </w:pPr>
  </w:style>
  <w:style w:type="paragraph" w:customStyle="1" w:styleId="ELPtableabovebelow">
    <w:name w:val="_ELP_table_above_below"/>
    <w:basedOn w:val="Table"/>
    <w:pPr>
      <w:spacing w:before="142" w:after="142"/>
    </w:pPr>
    <w:rPr>
      <w:rFonts w:ascii="Arial" w:hAnsi="Arial"/>
      <w:b/>
      <w:i w:val="0"/>
      <w:sz w:val="16"/>
    </w:rPr>
  </w:style>
  <w:style w:type="paragraph" w:customStyle="1" w:styleId="Table">
    <w:name w:val="Table"/>
    <w:basedOn w:val="Titulek"/>
  </w:style>
  <w:style w:type="paragraph" w:customStyle="1" w:styleId="ECVSectionDetails">
    <w:name w:val="_ECV_SectionDetails"/>
    <w:basedOn w:val="Normln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Pa12">
    <w:name w:val="Pa12"/>
    <w:basedOn w:val="Normln"/>
    <w:next w:val="Normln"/>
    <w:pPr>
      <w:spacing w:line="18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LP</vt:lpstr>
      <vt:lpstr>Europass LP</vt:lpstr>
    </vt:vector>
  </TitlesOfParts>
  <Company>kkostas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LP</dc:title>
  <dc:subject>Europass LP</dc:subject>
  <dc:creator>redinova</dc:creator>
  <cp:keywords>Europass, LP, Cedefop</cp:keywords>
  <dc:description>Europass LP</dc:description>
  <cp:lastModifiedBy>redinova</cp:lastModifiedBy>
  <cp:revision>2</cp:revision>
  <cp:lastPrinted>1601-01-01T00:00:00Z</cp:lastPrinted>
  <dcterms:created xsi:type="dcterms:W3CDTF">2016-12-16T10:00:00Z</dcterms:created>
  <dcterms:modified xsi:type="dcterms:W3CDTF">2016-12-16T10:00:00Z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