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311E3E">
        <w:rPr>
          <w:rFonts w:ascii="Verdana" w:hAnsi="Verdana" w:cs="Calibri"/>
          <w:highlight w:val="yellow"/>
          <w:lang w:val="en-GB"/>
        </w:rPr>
        <w:t xml:space="preserve">from </w:t>
      </w:r>
      <w:r w:rsidRPr="00311E3E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311E3E">
        <w:rPr>
          <w:rFonts w:ascii="Verdana" w:hAnsi="Verdana" w:cs="Calibri"/>
          <w:highlight w:val="yellow"/>
          <w:lang w:val="en-GB"/>
        </w:rPr>
        <w:t xml:space="preserve"> to</w:t>
      </w:r>
      <w:r w:rsidRPr="00311E3E">
        <w:rPr>
          <w:rFonts w:ascii="Verdana" w:hAnsi="Verdana" w:cs="Calibri"/>
          <w:highlight w:val="yellow"/>
          <w:lang w:val="en-GB"/>
        </w:rPr>
        <w:t xml:space="preserve"> </w:t>
      </w:r>
      <w:r w:rsidRPr="00311E3E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Pr="00311E3E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  <w:r w:rsidRPr="00311E3E">
        <w:rPr>
          <w:rFonts w:ascii="Verdana" w:hAnsi="Verdana" w:cs="Calibri"/>
          <w:highlight w:val="yellow"/>
          <w:lang w:val="en-GB"/>
        </w:rPr>
        <w:t xml:space="preserve">Duration (days) – excluding travel days: …………………. </w:t>
      </w:r>
    </w:p>
    <w:p w14:paraId="013E523E" w14:textId="77777777" w:rsidR="00743F98" w:rsidRPr="00311E3E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highlight w:val="yellow"/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311E3E">
        <w:rPr>
          <w:rFonts w:ascii="Verdana" w:hAnsi="Verdana" w:cs="Calibri"/>
          <w:highlight w:val="yellow"/>
          <w:lang w:val="en-GB"/>
        </w:rPr>
        <w:t xml:space="preserve">If applicable, planned period of the virtual component: from </w:t>
      </w:r>
      <w:r w:rsidRPr="00311E3E">
        <w:rPr>
          <w:rFonts w:ascii="Verdana" w:hAnsi="Verdana" w:cs="Calibri"/>
          <w:i/>
          <w:highlight w:val="yellow"/>
          <w:lang w:val="en-GB"/>
        </w:rPr>
        <w:t>[day/month/year]</w:t>
      </w:r>
      <w:r w:rsidRPr="00311E3E">
        <w:rPr>
          <w:rFonts w:ascii="Verdana" w:hAnsi="Verdana" w:cs="Calibri"/>
          <w:highlight w:val="yellow"/>
          <w:lang w:val="en-GB"/>
        </w:rPr>
        <w:t xml:space="preserve"> to </w:t>
      </w:r>
      <w:r w:rsidRPr="00311E3E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311E3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</w:t>
            </w:r>
            <w:r w:rsidR="00EC15C9"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311E3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311E3E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First </w:t>
            </w:r>
            <w:r w:rsidR="00EC15C9"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311E3E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311E3E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="007967A9" w:rsidRPr="00311E3E">
              <w:rPr>
                <w:rStyle w:val="Odkaznavysvtlivky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311E3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311E3E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="007967A9" w:rsidRPr="00311E3E">
              <w:rPr>
                <w:rStyle w:val="Odkaznavysvtlivky"/>
                <w:rFonts w:ascii="Verdana" w:hAnsi="Verdana" w:cs="Arial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311E3E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311E3E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Sex</w:t>
            </w:r>
            <w:r w:rsidR="00AA0AF4"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AA0AF4" w:rsidRPr="00311E3E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="00AA0AF4" w:rsidRPr="00311E3E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743F98" w:rsidRPr="00311E3E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/Undefined</w:t>
            </w:r>
            <w:r w:rsidR="00AA0AF4" w:rsidRPr="00311E3E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311E3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311E3E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311E3E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311E3E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  <w:r w:rsidRPr="00311E3E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311E3E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2172"/>
        <w:gridCol w:w="2228"/>
        <w:gridCol w:w="2363"/>
      </w:tblGrid>
      <w:tr w:rsidR="00116FBB" w:rsidRPr="00BC0DE6" w14:paraId="56E939EA" w14:textId="77777777" w:rsidTr="00311E3E">
        <w:trPr>
          <w:trHeight w:val="314"/>
        </w:trPr>
        <w:tc>
          <w:tcPr>
            <w:tcW w:w="2160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63" w:type="dxa"/>
            <w:gridSpan w:val="3"/>
            <w:shd w:val="clear" w:color="auto" w:fill="FFFFFF"/>
          </w:tcPr>
          <w:p w14:paraId="56E939E9" w14:textId="675CFBEA" w:rsidR="00116FBB" w:rsidRPr="005E466D" w:rsidRDefault="00BC0DE6" w:rsidP="00BC0DE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South Bohemia in České Budějovice</w:t>
            </w:r>
          </w:p>
        </w:tc>
      </w:tr>
      <w:tr w:rsidR="007967A9" w:rsidRPr="005E466D" w14:paraId="56E939F1" w14:textId="77777777" w:rsidTr="00311E3E">
        <w:trPr>
          <w:trHeight w:val="864"/>
        </w:trPr>
        <w:tc>
          <w:tcPr>
            <w:tcW w:w="2160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29B01F15" w:rsidR="007967A9" w:rsidRPr="00311E3E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2" w:type="dxa"/>
            <w:shd w:val="clear" w:color="auto" w:fill="FFFFFF"/>
          </w:tcPr>
          <w:p w14:paraId="516C5114" w14:textId="77777777" w:rsidR="007967A9" w:rsidRDefault="00BC0DE6" w:rsidP="00BC0DE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CESKE01</w:t>
            </w:r>
          </w:p>
          <w:p w14:paraId="56E939EE" w14:textId="6909AFD9" w:rsidR="00BC0DE6" w:rsidRPr="005E466D" w:rsidRDefault="00BC0DE6" w:rsidP="00BC0DE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E10208936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63" w:type="dxa"/>
            <w:shd w:val="clear" w:color="auto" w:fill="FFFFFF"/>
          </w:tcPr>
          <w:p w14:paraId="56E939F0" w14:textId="75C1B908" w:rsidR="007967A9" w:rsidRPr="005E466D" w:rsidRDefault="00311E3E" w:rsidP="00A264C6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Health and So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cial Sciences</w:t>
            </w:r>
          </w:p>
        </w:tc>
      </w:tr>
      <w:tr w:rsidR="007967A9" w:rsidRPr="005E466D" w14:paraId="56E939F6" w14:textId="77777777" w:rsidTr="00311E3E">
        <w:trPr>
          <w:trHeight w:val="472"/>
        </w:trPr>
        <w:tc>
          <w:tcPr>
            <w:tcW w:w="2160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2" w:type="dxa"/>
            <w:shd w:val="clear" w:color="auto" w:fill="FFFFFF"/>
          </w:tcPr>
          <w:p w14:paraId="56E939F3" w14:textId="5661336B" w:rsidR="00BC0DE6" w:rsidRPr="00BC0DE6" w:rsidRDefault="00311E3E" w:rsidP="00311E3E">
            <w:pPr>
              <w:shd w:val="clear" w:color="auto" w:fill="FFFFFF"/>
              <w:spacing w:after="0"/>
              <w:ind w:right="7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J. Boreckého 1167/27, 370 11 České Budějovice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363" w:type="dxa"/>
            <w:shd w:val="clear" w:color="auto" w:fill="FFFFFF"/>
          </w:tcPr>
          <w:p w14:paraId="1AD70DC1" w14:textId="77777777" w:rsidR="007967A9" w:rsidRDefault="00BC0DE6" w:rsidP="00BC0DE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Republic/</w:t>
            </w:r>
          </w:p>
          <w:p w14:paraId="56E939F5" w14:textId="1F83FBC9" w:rsidR="00BC0DE6" w:rsidRPr="005E466D" w:rsidRDefault="00BC0DE6" w:rsidP="00BC0DE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7967A9" w:rsidRPr="005E466D" w14:paraId="56E939FC" w14:textId="77777777" w:rsidTr="00311E3E">
        <w:trPr>
          <w:trHeight w:val="811"/>
        </w:trPr>
        <w:tc>
          <w:tcPr>
            <w:tcW w:w="2160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72" w:type="dxa"/>
            <w:shd w:val="clear" w:color="auto" w:fill="FFFFFF"/>
          </w:tcPr>
          <w:p w14:paraId="6387EBE7" w14:textId="77777777" w:rsidR="007967A9" w:rsidRDefault="00311E3E" w:rsidP="00BC0DE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Jana Ředinová</w:t>
            </w:r>
          </w:p>
          <w:p w14:paraId="56E939F8" w14:textId="1D468482" w:rsidR="00311E3E" w:rsidRPr="005E466D" w:rsidRDefault="00311E3E" w:rsidP="00311E3E">
            <w:pPr>
              <w:shd w:val="clear" w:color="auto" w:fill="FFFFFF"/>
              <w:spacing w:after="0"/>
              <w:ind w:right="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Faculty Erasmus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63" w:type="dxa"/>
            <w:shd w:val="clear" w:color="auto" w:fill="FFFFFF"/>
          </w:tcPr>
          <w:p w14:paraId="478430F7" w14:textId="35026B00" w:rsidR="007967A9" w:rsidRPr="00311E3E" w:rsidRDefault="00861E65" w:rsidP="00515F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hyperlink r:id="rId11" w:history="1">
              <w:r w:rsidR="00311E3E" w:rsidRPr="00311E3E">
                <w:rPr>
                  <w:rStyle w:val="Hypertextovodkaz"/>
                  <w:rFonts w:ascii="Verdana" w:hAnsi="Verdana" w:cs="Arial"/>
                  <w:b/>
                  <w:sz w:val="18"/>
                  <w:lang w:val="fr-BE"/>
                </w:rPr>
                <w:t>E/zahr@zsf.jcu.cz</w:t>
              </w:r>
            </w:hyperlink>
          </w:p>
          <w:p w14:paraId="56E939FB" w14:textId="3CC23497" w:rsidR="00311E3E" w:rsidRPr="005E466D" w:rsidRDefault="00311E3E" w:rsidP="00311E3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11E3E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P/+420</w:t>
            </w:r>
            <w:r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 </w:t>
            </w:r>
            <w:r w:rsidRPr="00311E3E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389</w:t>
            </w:r>
            <w:r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 </w:t>
            </w:r>
            <w:r w:rsidRPr="00311E3E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037</w:t>
            </w:r>
            <w:r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 xml:space="preserve"> </w:t>
            </w:r>
            <w:r w:rsidRPr="00311E3E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517</w:t>
            </w:r>
          </w:p>
        </w:tc>
      </w:tr>
      <w:tr w:rsidR="00F8532D" w:rsidRPr="005F0E76" w14:paraId="56E93A03" w14:textId="77777777" w:rsidTr="00311E3E">
        <w:trPr>
          <w:trHeight w:val="811"/>
        </w:trPr>
        <w:tc>
          <w:tcPr>
            <w:tcW w:w="2160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2" w:type="dxa"/>
            <w:shd w:val="clear" w:color="auto" w:fill="FFFFFF"/>
          </w:tcPr>
          <w:p w14:paraId="56E93A00" w14:textId="3D09B7A7" w:rsidR="00F8532D" w:rsidRPr="005E466D" w:rsidRDefault="0003269E" w:rsidP="00BC0DE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63" w:type="dxa"/>
            <w:shd w:val="clear" w:color="auto" w:fill="FFFFFF"/>
          </w:tcPr>
          <w:p w14:paraId="7F97F706" w14:textId="5710516B" w:rsidR="006F285A" w:rsidRDefault="00861E6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3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61E6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250"/>
      </w:tblGrid>
      <w:tr w:rsidR="00311E3E" w:rsidRPr="007673FA" w14:paraId="56E93A0A" w14:textId="77777777" w:rsidTr="00A3698A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311E3E" w:rsidRPr="007673FA" w:rsidRDefault="00311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3269E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</w:p>
        </w:tc>
        <w:tc>
          <w:tcPr>
            <w:tcW w:w="6726" w:type="dxa"/>
            <w:gridSpan w:val="3"/>
            <w:shd w:val="clear" w:color="auto" w:fill="FFFFFF"/>
          </w:tcPr>
          <w:p w14:paraId="56E93A09" w14:textId="77777777" w:rsidR="00311E3E" w:rsidRPr="007673FA" w:rsidRDefault="00311E3E" w:rsidP="00311E3E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311E3E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588F009C" w:rsidR="00A75662" w:rsidRPr="0003269E" w:rsidRDefault="00311E3E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3269E">
              <w:rPr>
                <w:rFonts w:ascii="Verdana" w:hAnsi="Verdana" w:cs="Arial"/>
                <w:sz w:val="20"/>
                <w:highlight w:val="yellow"/>
                <w:lang w:val="en-GB"/>
              </w:rPr>
              <w:t>Faculty/Department</w:t>
            </w:r>
          </w:p>
        </w:tc>
        <w:tc>
          <w:tcPr>
            <w:tcW w:w="2250" w:type="dxa"/>
            <w:shd w:val="clear" w:color="auto" w:fill="FFFFFF"/>
          </w:tcPr>
          <w:p w14:paraId="56E93A10" w14:textId="77777777" w:rsidR="00A75662" w:rsidRPr="0003269E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7967A9" w:rsidRPr="007673FA" w14:paraId="56E93A16" w14:textId="77777777" w:rsidTr="00311E3E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50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311E3E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0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Pr="00311E3E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sz w:val="16"/>
          <w:lang w:val="en-GB"/>
        </w:rPr>
      </w:pPr>
      <w:r w:rsidRPr="00311E3E">
        <w:rPr>
          <w:rFonts w:ascii="Verdana" w:hAnsi="Verdana" w:cs="Arial"/>
          <w:i/>
          <w:sz w:val="16"/>
          <w:lang w:val="en-GB"/>
        </w:rPr>
        <w:t xml:space="preserve">For guidelines, please look </w:t>
      </w:r>
      <w:r w:rsidR="00967A21" w:rsidRPr="00311E3E">
        <w:rPr>
          <w:rFonts w:ascii="Verdana" w:hAnsi="Verdana" w:cs="Arial"/>
          <w:i/>
          <w:sz w:val="16"/>
          <w:lang w:val="en-GB"/>
        </w:rPr>
        <w:t xml:space="preserve">at the </w:t>
      </w:r>
      <w:r w:rsidRPr="00311E3E">
        <w:rPr>
          <w:rFonts w:ascii="Verdana" w:hAnsi="Verdana" w:cs="Arial"/>
          <w:i/>
          <w:sz w:val="16"/>
          <w:lang w:val="en-GB"/>
        </w:rPr>
        <w:t xml:space="preserve">end notes </w:t>
      </w:r>
      <w:r w:rsidR="00967A21" w:rsidRPr="00311E3E">
        <w:rPr>
          <w:rFonts w:ascii="Verdana" w:hAnsi="Verdana" w:cs="Arial"/>
          <w:i/>
          <w:sz w:val="16"/>
          <w:lang w:val="en-GB"/>
        </w:rPr>
        <w:t>on page 3</w:t>
      </w:r>
      <w:r w:rsidRPr="00311E3E">
        <w:rPr>
          <w:rFonts w:ascii="Verdana" w:hAnsi="Verdana" w:cs="Arial"/>
          <w:i/>
          <w:sz w:val="16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4FA0789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311E3E">
        <w:rPr>
          <w:rFonts w:ascii="Verdana" w:hAnsi="Verdana" w:cs="Calibri"/>
          <w:lang w:val="en-GB"/>
        </w:rPr>
        <w:t>30</w:t>
      </w:r>
    </w:p>
    <w:p w14:paraId="56E93A28" w14:textId="77777777" w:rsidR="00377526" w:rsidRPr="0003269E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en-GB"/>
        </w:rPr>
      </w:pPr>
      <w:r w:rsidRPr="0003269E">
        <w:rPr>
          <w:rFonts w:ascii="Verdana" w:hAnsi="Verdana" w:cs="Calibri"/>
          <w:highlight w:val="yellow"/>
          <w:lang w:val="en-GB"/>
        </w:rPr>
        <w:t>Number of teaching hours: …………………</w:t>
      </w:r>
    </w:p>
    <w:p w14:paraId="63DFBEF5" w14:textId="38DC3093" w:rsidR="00466BFF" w:rsidRPr="0003269E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en-GB"/>
        </w:rPr>
      </w:pPr>
      <w:r w:rsidRPr="0003269E">
        <w:rPr>
          <w:rFonts w:ascii="Verdana" w:hAnsi="Verdana" w:cs="Calibri"/>
          <w:highlight w:val="yellow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3269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03269E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33661749" w14:textId="77777777" w:rsidR="00153B61" w:rsidRPr="0003269E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6E93A2D" w14:textId="77777777" w:rsidR="00377526" w:rsidRPr="0003269E" w:rsidRDefault="00377526" w:rsidP="00F71F07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</w:tc>
      </w:tr>
    </w:tbl>
    <w:p w14:paraId="56E93A2F" w14:textId="77777777" w:rsidR="00377526" w:rsidRPr="0003269E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3269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03269E" w:rsidRDefault="00377526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Pr="0003269E" w:rsidRDefault="00153B61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  <w:p w14:paraId="4AA016B3" w14:textId="77777777" w:rsidR="00153B61" w:rsidRPr="0003269E" w:rsidRDefault="00153B61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  <w:p w14:paraId="267134A1" w14:textId="77777777" w:rsidR="00153B61" w:rsidRPr="0003269E" w:rsidRDefault="00153B61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  <w:p w14:paraId="56E93A34" w14:textId="77777777" w:rsidR="00377526" w:rsidRPr="0003269E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</w:tc>
      </w:tr>
    </w:tbl>
    <w:p w14:paraId="56E93A36" w14:textId="77777777" w:rsidR="00377526" w:rsidRPr="0003269E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3269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03269E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Pr="0003269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4C6BA7C3" w14:textId="77777777" w:rsidR="00153B61" w:rsidRPr="0003269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537C16A" w14:textId="77777777" w:rsidR="00153B61" w:rsidRPr="0003269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2B78BD76" w14:textId="77777777" w:rsidR="00153B61" w:rsidRPr="0003269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</w:p>
          <w:p w14:paraId="56E93A3A" w14:textId="77777777" w:rsidR="00377526" w:rsidRPr="0003269E" w:rsidRDefault="00377526" w:rsidP="00F71F07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</w:p>
        </w:tc>
      </w:tr>
    </w:tbl>
    <w:p w14:paraId="56E93A3C" w14:textId="77777777" w:rsidR="00377526" w:rsidRPr="0003269E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C0DE6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03269E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3269E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375AA1A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11E3E">
              <w:rPr>
                <w:rFonts w:ascii="Verdana" w:hAnsi="Verdana" w:cs="Calibri"/>
                <w:sz w:val="20"/>
                <w:lang w:val="en-GB"/>
              </w:rPr>
              <w:t xml:space="preserve"> Jana Ředinová, Faculty Erasmus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311E3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992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0837" w14:textId="77777777" w:rsidR="00861E65" w:rsidRDefault="00861E65">
      <w:r>
        <w:separator/>
      </w:r>
    </w:p>
  </w:endnote>
  <w:endnote w:type="continuationSeparator" w:id="0">
    <w:p w14:paraId="73608045" w14:textId="77777777" w:rsidR="00861E65" w:rsidRDefault="00861E6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150ABB0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4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32FC1" w14:textId="77777777" w:rsidR="00861E65" w:rsidRDefault="00861E65">
      <w:r>
        <w:separator/>
      </w:r>
    </w:p>
  </w:footnote>
  <w:footnote w:type="continuationSeparator" w:id="0">
    <w:p w14:paraId="7B38E4A8" w14:textId="77777777" w:rsidR="00861E65" w:rsidRDefault="0086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6497BB2" w:rsidR="00E01AAA" w:rsidRPr="00AD66BB" w:rsidRDefault="0032463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9776" behindDoc="0" locked="0" layoutInCell="1" allowOverlap="1" wp14:anchorId="0D2F1BC2" wp14:editId="54AA825E">
                <wp:simplePos x="0" y="0"/>
                <wp:positionH relativeFrom="margin">
                  <wp:posOffset>-348615</wp:posOffset>
                </wp:positionH>
                <wp:positionV relativeFrom="margin">
                  <wp:posOffset>29845</wp:posOffset>
                </wp:positionV>
                <wp:extent cx="1833245" cy="372110"/>
                <wp:effectExtent l="0" t="0" r="0" b="8890"/>
                <wp:wrapSquare wrapText="bothSides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05B0843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C1B1249" w:rsidR="00506408" w:rsidRPr="00B6735A" w:rsidRDefault="00324630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304C209E">
              <wp:simplePos x="0" y="0"/>
              <wp:positionH relativeFrom="column">
                <wp:posOffset>3963035</wp:posOffset>
              </wp:positionH>
              <wp:positionV relativeFrom="paragraph">
                <wp:posOffset>-543560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32463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311E3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05pt;margin-top:-42.8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kChv8t8AAAAJ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32463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311E3E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269E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1E3E"/>
    <w:rsid w:val="0031320E"/>
    <w:rsid w:val="00314143"/>
    <w:rsid w:val="00315958"/>
    <w:rsid w:val="00320BED"/>
    <w:rsid w:val="003211B3"/>
    <w:rsid w:val="003215E9"/>
    <w:rsid w:val="00324630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5FF6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E65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6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0DE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844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A82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/zahr@zsf.jc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22DF4-7EB9-4FAF-A196-ED9B5EF9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3</Pages>
  <Words>496</Words>
  <Characters>2933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3423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Ředinová Jana Ing.</cp:lastModifiedBy>
  <cp:revision>6</cp:revision>
  <cp:lastPrinted>2013-11-06T08:46:00Z</cp:lastPrinted>
  <dcterms:created xsi:type="dcterms:W3CDTF">2022-09-23T10:22:00Z</dcterms:created>
  <dcterms:modified xsi:type="dcterms:W3CDTF">2022-11-08T14:45:00Z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