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5"/>
          <w:b/>
          <w:bCs/>
        </w:rPr>
        <w:t>Individuální studijní plán v rámci studia sportovních reprezentantů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  <w:b/>
          <w:bCs/>
        </w:rPr>
        <w:t>Jméno studenta/studentky: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  <w:b/>
          <w:bCs/>
        </w:rPr>
        <w:t>Os. číslo: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  <w:b/>
          <w:bCs/>
        </w:rPr>
        <w:t>Studijní program/obor: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  <w:b/>
          <w:bCs/>
        </w:rPr>
        <w:t>Ročník: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980" w:line="240" w:lineRule="auto"/>
        <w:ind w:left="0" w:right="0" w:firstLine="0"/>
        <w:jc w:val="left"/>
      </w:pPr>
      <w:r>
        <w:rPr>
          <w:rStyle w:val="CharStyle3"/>
          <w:b/>
          <w:bCs/>
        </w:rPr>
        <w:t>Semestr: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920" w:line="240" w:lineRule="auto"/>
        <w:ind w:left="31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12700</wp:posOffset>
                </wp:positionV>
                <wp:extent cx="631190" cy="18288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Předměty: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900000000000006pt;margin-top:1.pt;width:49.700000000000003pt;height:14.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Předměty: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Plánovaný termín splnění do: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rStyle w:val="CharStyle3"/>
          <w:b/>
          <w:bCs/>
        </w:rPr>
        <w:t>Podpis studenta/studentky: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Style w:val="CharStyle3"/>
          <w:b/>
          <w:bCs/>
        </w:rPr>
        <w:t>Vyjádření proděkanky pro studijní a sociální záležitost:</w:t>
      </w:r>
    </w:p>
    <w:sectPr>
      <w:footnotePr>
        <w:pos w:val="pageBottom"/>
        <w:numFmt w:val="decimal"/>
        <w:numRestart w:val="continuous"/>
      </w:footnotePr>
      <w:pgSz w:w="11900" w:h="16840"/>
      <w:pgMar w:top="1412" w:right="2045" w:bottom="1366" w:left="1384" w:header="984" w:footer="93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9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620"/>
      <w:ind w:firstLine="66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ptacnik</dc:creator>
  <cp:keywords/>
</cp:coreProperties>
</file>