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AD" w:rsidRPr="002C66AD" w:rsidRDefault="008B2007" w:rsidP="002C66AD">
      <w:pPr>
        <w:pStyle w:val="Nzev"/>
        <w:rPr>
          <w:b/>
          <w:szCs w:val="24"/>
        </w:rPr>
      </w:pPr>
      <w:r>
        <w:rPr>
          <w:b/>
          <w:szCs w:val="24"/>
        </w:rPr>
        <w:t>Všeobecná informovanost</w:t>
      </w:r>
      <w:r w:rsidR="002C66AD" w:rsidRPr="002C66AD">
        <w:rPr>
          <w:b/>
          <w:szCs w:val="24"/>
        </w:rPr>
        <w:t xml:space="preserve"> – </w:t>
      </w:r>
      <w:r w:rsidR="00261C26">
        <w:rPr>
          <w:b/>
          <w:szCs w:val="24"/>
        </w:rPr>
        <w:t xml:space="preserve"> 2023</w:t>
      </w:r>
    </w:p>
    <w:p w:rsidR="002C66AD" w:rsidRPr="002C66AD" w:rsidRDefault="002C66AD" w:rsidP="002C66AD">
      <w:pPr>
        <w:jc w:val="center"/>
        <w:rPr>
          <w:b/>
          <w:bCs/>
        </w:rPr>
      </w:pPr>
      <w:r w:rsidRPr="002C66AD">
        <w:rPr>
          <w:b/>
          <w:bCs/>
        </w:rPr>
        <w:t>Zdravotně sociální fakulta JU</w:t>
      </w:r>
    </w:p>
    <w:p w:rsidR="001A6650" w:rsidRDefault="001A6650" w:rsidP="001A6650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Studijní program: Nutriční terapie</w:t>
      </w:r>
    </w:p>
    <w:p w:rsidR="002C66AD" w:rsidRPr="002C66AD" w:rsidRDefault="002C66AD" w:rsidP="002C66AD">
      <w:pPr>
        <w:rPr>
          <w:b/>
        </w:rPr>
      </w:pPr>
    </w:p>
    <w:p w:rsidR="002C66AD" w:rsidRPr="002C66AD" w:rsidRDefault="002C66AD" w:rsidP="002C66AD">
      <w:r w:rsidRPr="002C66AD">
        <w:rPr>
          <w:b/>
          <w:bCs/>
        </w:rPr>
        <w:t>Pokyn k vypracování:</w:t>
      </w:r>
      <w:r w:rsidRPr="002C66AD">
        <w:rPr>
          <w:b/>
        </w:rPr>
        <w:t xml:space="preserve"> </w:t>
      </w:r>
      <w:r w:rsidRPr="002C66AD">
        <w:t>správnou odpověď označte křížkem do přiloženého záznamového archu, který je označen Vaším osobním a rodným číslem.</w:t>
      </w:r>
    </w:p>
    <w:p w:rsidR="002C66AD" w:rsidRPr="002C66AD" w:rsidRDefault="002C66AD" w:rsidP="002C66AD">
      <w:r w:rsidRPr="002C66AD"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2C66AD" w:rsidRPr="002C66A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A</w:t>
            </w:r>
          </w:p>
        </w:tc>
      </w:tr>
      <w:tr w:rsidR="002C66AD" w:rsidRPr="002C6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AD" w:rsidRPr="002C66AD" w:rsidRDefault="002C66AD" w:rsidP="007A121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B</w:t>
            </w:r>
          </w:p>
        </w:tc>
      </w:tr>
      <w:tr w:rsidR="002C66AD" w:rsidRPr="002C6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AD" w:rsidRPr="002C66AD" w:rsidRDefault="002C66AD" w:rsidP="007A121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C</w:t>
            </w:r>
          </w:p>
        </w:tc>
      </w:tr>
    </w:tbl>
    <w:p w:rsidR="000C4C0E" w:rsidRDefault="000C4C0E" w:rsidP="003605EA">
      <w:pPr>
        <w:outlineLvl w:val="0"/>
      </w:pPr>
    </w:p>
    <w:p w:rsidR="00AC6356" w:rsidRDefault="00AC6356" w:rsidP="00827A0C">
      <w:pPr>
        <w:pStyle w:val="Odstavecseseznamem"/>
        <w:numPr>
          <w:ilvl w:val="0"/>
          <w:numId w:val="1"/>
        </w:numPr>
        <w:spacing w:after="0"/>
      </w:pPr>
      <w:r>
        <w:t>Ekonomie je věda o:</w:t>
      </w:r>
    </w:p>
    <w:p w:rsidR="00AC6356" w:rsidRDefault="00AC6356" w:rsidP="00827A0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jednání člověka</w:t>
      </w:r>
    </w:p>
    <w:p w:rsidR="00AC6356" w:rsidRDefault="00AC6356" w:rsidP="00827A0C">
      <w:pPr>
        <w:pStyle w:val="Odstavecseseznamem"/>
        <w:numPr>
          <w:ilvl w:val="0"/>
          <w:numId w:val="2"/>
        </w:numPr>
        <w:spacing w:after="0"/>
      </w:pPr>
      <w:r>
        <w:t>politice</w:t>
      </w:r>
    </w:p>
    <w:p w:rsidR="00AC6356" w:rsidRDefault="00AC6356" w:rsidP="00827A0C">
      <w:pPr>
        <w:pStyle w:val="Odstavecseseznamem"/>
        <w:numPr>
          <w:ilvl w:val="0"/>
          <w:numId w:val="2"/>
        </w:numPr>
        <w:spacing w:after="0"/>
      </w:pPr>
      <w:r>
        <w:t>podnikatelských subjektech</w:t>
      </w:r>
    </w:p>
    <w:p w:rsidR="00AC6356" w:rsidRDefault="00AC6356" w:rsidP="00AC6356">
      <w:pPr>
        <w:pStyle w:val="Odstavecseseznamem"/>
        <w:spacing w:after="0"/>
        <w:rPr>
          <w:kern w:val="0"/>
          <w:lang w:eastAsia="cs-CZ" w:bidi="ar-SA"/>
        </w:rPr>
      </w:pPr>
    </w:p>
    <w:p w:rsidR="00AC6356" w:rsidRDefault="00AC6356" w:rsidP="00827A0C">
      <w:pPr>
        <w:pStyle w:val="Odstavecseseznamem"/>
        <w:numPr>
          <w:ilvl w:val="0"/>
          <w:numId w:val="1"/>
        </w:numPr>
        <w:spacing w:after="0"/>
      </w:pPr>
      <w:r>
        <w:t>Trh je oblast ekonomiky, ve které dochází k:</w:t>
      </w:r>
    </w:p>
    <w:p w:rsidR="00B11113" w:rsidRDefault="00B11113" w:rsidP="00827A0C">
      <w:pPr>
        <w:pStyle w:val="Odstavecseseznamem"/>
        <w:numPr>
          <w:ilvl w:val="0"/>
          <w:numId w:val="3"/>
        </w:numPr>
        <w:spacing w:after="0"/>
      </w:pPr>
      <w:r>
        <w:t>nabídce zboží a služeb za účelem prodeje</w:t>
      </w:r>
    </w:p>
    <w:p w:rsidR="00AC6356" w:rsidRDefault="00AC6356" w:rsidP="00827A0C">
      <w:pPr>
        <w:pStyle w:val="Odstavecseseznamem"/>
        <w:numPr>
          <w:ilvl w:val="0"/>
          <w:numId w:val="3"/>
        </w:numPr>
        <w:spacing w:after="0"/>
        <w:rPr>
          <w:b/>
        </w:rPr>
      </w:pPr>
      <w:r>
        <w:rPr>
          <w:b/>
        </w:rPr>
        <w:t>výměně činností mezi jednotlivými ekonomickými subjekty prostřednictvím  směny</w:t>
      </w:r>
    </w:p>
    <w:p w:rsidR="00AC6356" w:rsidRDefault="00AC6356" w:rsidP="00827A0C">
      <w:pPr>
        <w:pStyle w:val="Odstavecseseznamem"/>
        <w:numPr>
          <w:ilvl w:val="0"/>
          <w:numId w:val="3"/>
        </w:numPr>
        <w:spacing w:after="0"/>
      </w:pPr>
      <w:r>
        <w:t>informování kupujících o cenách a dodávkách zboží</w:t>
      </w:r>
    </w:p>
    <w:p w:rsidR="00AC6356" w:rsidRDefault="00AC6356" w:rsidP="00AC6356">
      <w:pPr>
        <w:pStyle w:val="Odstavecseseznamem"/>
        <w:spacing w:after="0"/>
        <w:rPr>
          <w:kern w:val="0"/>
          <w:lang w:eastAsia="cs-CZ" w:bidi="ar-SA"/>
        </w:rPr>
      </w:pPr>
    </w:p>
    <w:p w:rsidR="00AC6356" w:rsidRDefault="00AC6356" w:rsidP="00827A0C">
      <w:pPr>
        <w:pStyle w:val="Odstavecseseznamem"/>
        <w:numPr>
          <w:ilvl w:val="0"/>
          <w:numId w:val="1"/>
        </w:numPr>
        <w:spacing w:after="0"/>
      </w:pPr>
      <w:r>
        <w:t>Základní funkcí trhu je najít odpovědi na následující otázky:</w:t>
      </w:r>
    </w:p>
    <w:p w:rsidR="00B11113" w:rsidRDefault="00B11113" w:rsidP="00827A0C">
      <w:pPr>
        <w:pStyle w:val="Odstavecseseznamem"/>
        <w:numPr>
          <w:ilvl w:val="0"/>
          <w:numId w:val="4"/>
        </w:numPr>
        <w:spacing w:after="0"/>
        <w:rPr>
          <w:b/>
        </w:rPr>
      </w:pPr>
      <w:r>
        <w:rPr>
          <w:b/>
        </w:rPr>
        <w:t>co vyrábět; jak vyrábět; pro koho vyrábět</w:t>
      </w:r>
    </w:p>
    <w:p w:rsidR="00AC6356" w:rsidRDefault="00AC6356" w:rsidP="00827A0C">
      <w:pPr>
        <w:pStyle w:val="Odstavecseseznamem"/>
        <w:numPr>
          <w:ilvl w:val="0"/>
          <w:numId w:val="4"/>
        </w:numPr>
        <w:spacing w:after="0"/>
      </w:pPr>
      <w:r>
        <w:t>co vyrábět; kde vyrábět; kdy vyrábět</w:t>
      </w:r>
    </w:p>
    <w:p w:rsidR="00AC6356" w:rsidRDefault="00AC6356" w:rsidP="00827A0C">
      <w:pPr>
        <w:pStyle w:val="Odstavecseseznamem"/>
        <w:numPr>
          <w:ilvl w:val="0"/>
          <w:numId w:val="4"/>
        </w:numPr>
        <w:spacing w:after="0"/>
      </w:pPr>
      <w:r>
        <w:t>co vyrábět; kde vyrábět; pro koho vyrábět</w:t>
      </w:r>
    </w:p>
    <w:p w:rsidR="00AC6356" w:rsidRDefault="00AC6356" w:rsidP="00AC6356">
      <w:pPr>
        <w:rPr>
          <w:color w:val="FF0000"/>
        </w:rPr>
      </w:pPr>
    </w:p>
    <w:p w:rsidR="00AC6356" w:rsidRDefault="00AC6356" w:rsidP="00827A0C">
      <w:pPr>
        <w:pStyle w:val="Odstavecseseznamem"/>
        <w:numPr>
          <w:ilvl w:val="0"/>
          <w:numId w:val="1"/>
        </w:numPr>
        <w:spacing w:after="0"/>
      </w:pPr>
      <w:r>
        <w:t>Cena je:</w:t>
      </w:r>
    </w:p>
    <w:p w:rsidR="00B11113" w:rsidRDefault="00B11113" w:rsidP="00827A0C">
      <w:pPr>
        <w:pStyle w:val="Odstavecseseznamem"/>
        <w:numPr>
          <w:ilvl w:val="0"/>
          <w:numId w:val="5"/>
        </w:numPr>
        <w:spacing w:after="0"/>
      </w:pPr>
      <w:r>
        <w:t>údaj, který je vyznačen na visačce u zboží</w:t>
      </w:r>
    </w:p>
    <w:p w:rsidR="00B11113" w:rsidRDefault="00B11113" w:rsidP="00827A0C">
      <w:pPr>
        <w:pStyle w:val="Odstavecseseznamem"/>
        <w:numPr>
          <w:ilvl w:val="0"/>
          <w:numId w:val="5"/>
        </w:numPr>
        <w:spacing w:after="0"/>
      </w:pPr>
      <w:r>
        <w:t>částka, kterou v souladu se zákonem může požadovat výrobce za své zboží</w:t>
      </w:r>
    </w:p>
    <w:p w:rsidR="00AC6356" w:rsidRDefault="00AC6356" w:rsidP="00827A0C">
      <w:pPr>
        <w:pStyle w:val="Odstavecseseznamem"/>
        <w:numPr>
          <w:ilvl w:val="0"/>
          <w:numId w:val="5"/>
        </w:numPr>
        <w:spacing w:after="0"/>
        <w:rPr>
          <w:b/>
        </w:rPr>
      </w:pPr>
      <w:r>
        <w:rPr>
          <w:b/>
        </w:rPr>
        <w:t>směnná hodnota vyjádřená v penězích jako všeobecném ekvivalentu</w:t>
      </w:r>
    </w:p>
    <w:p w:rsidR="00AC6356" w:rsidRDefault="00AC6356" w:rsidP="00AC6356"/>
    <w:p w:rsidR="00AC6356" w:rsidRDefault="00AC6356" w:rsidP="00827A0C">
      <w:pPr>
        <w:pStyle w:val="Odstavecseseznamem"/>
        <w:numPr>
          <w:ilvl w:val="0"/>
          <w:numId w:val="1"/>
        </w:numPr>
        <w:spacing w:after="0"/>
      </w:pPr>
      <w:r>
        <w:t>Tržní subjekty jsou:</w:t>
      </w:r>
    </w:p>
    <w:p w:rsidR="00B11113" w:rsidRDefault="00B11113" w:rsidP="00827A0C">
      <w:pPr>
        <w:pStyle w:val="Odstavecseseznamem"/>
        <w:numPr>
          <w:ilvl w:val="0"/>
          <w:numId w:val="6"/>
        </w:numPr>
        <w:spacing w:after="0"/>
      </w:pPr>
      <w:r>
        <w:t>firmy; stát; orgány EU</w:t>
      </w:r>
    </w:p>
    <w:p w:rsidR="00B11113" w:rsidRDefault="00B11113" w:rsidP="00827A0C">
      <w:pPr>
        <w:pStyle w:val="Odstavecseseznamem"/>
        <w:numPr>
          <w:ilvl w:val="0"/>
          <w:numId w:val="6"/>
        </w:numPr>
        <w:spacing w:after="0"/>
      </w:pPr>
      <w:r>
        <w:t>domácnosti; firmy; orgány EU</w:t>
      </w:r>
    </w:p>
    <w:p w:rsidR="00AC6356" w:rsidRDefault="00AC6356" w:rsidP="00827A0C">
      <w:pPr>
        <w:pStyle w:val="Odstavecseseznamem"/>
        <w:numPr>
          <w:ilvl w:val="0"/>
          <w:numId w:val="6"/>
        </w:numPr>
        <w:spacing w:after="0"/>
        <w:rPr>
          <w:b/>
        </w:rPr>
      </w:pPr>
      <w:r>
        <w:rPr>
          <w:b/>
        </w:rPr>
        <w:t>domácnosti; firmy; stát</w:t>
      </w:r>
    </w:p>
    <w:p w:rsidR="00AC6356" w:rsidRDefault="00AC6356" w:rsidP="00AC6356"/>
    <w:p w:rsidR="00AC6356" w:rsidRDefault="00AC6356" w:rsidP="00827A0C">
      <w:pPr>
        <w:pStyle w:val="Odstavecseseznamem"/>
        <w:numPr>
          <w:ilvl w:val="0"/>
          <w:numId w:val="1"/>
        </w:numPr>
        <w:spacing w:after="0"/>
      </w:pPr>
      <w:r>
        <w:t>Celkový užitek spotřebitele vyjadřuje:</w:t>
      </w:r>
    </w:p>
    <w:p w:rsidR="00AC6356" w:rsidRDefault="00AC6356" w:rsidP="00827A0C">
      <w:pPr>
        <w:pStyle w:val="Odstavecseseznamem"/>
        <w:numPr>
          <w:ilvl w:val="0"/>
          <w:numId w:val="7"/>
        </w:numPr>
        <w:spacing w:after="0"/>
      </w:pPr>
      <w:r>
        <w:t>celkovou úroveň uspokojení všech potřeb spotřebitele</w:t>
      </w:r>
    </w:p>
    <w:p w:rsidR="00AC6356" w:rsidRDefault="00AC6356" w:rsidP="00827A0C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rPr>
          <w:b/>
        </w:rPr>
        <w:t>celkové uspokojení spotřebitele z určitého množství statku</w:t>
      </w:r>
    </w:p>
    <w:p w:rsidR="00AC6356" w:rsidRDefault="00AC6356" w:rsidP="00827A0C">
      <w:pPr>
        <w:pStyle w:val="Odstavecseseznamem"/>
        <w:numPr>
          <w:ilvl w:val="0"/>
          <w:numId w:val="7"/>
        </w:numPr>
        <w:spacing w:after="0"/>
      </w:pPr>
      <w:r>
        <w:t>celkovou úroveň uspokojení souboru vybraných potřeb spotřebitele</w:t>
      </w:r>
    </w:p>
    <w:p w:rsidR="00AC6356" w:rsidRDefault="00AC6356" w:rsidP="00AC6356"/>
    <w:p w:rsidR="00AC6356" w:rsidRDefault="00AC6356" w:rsidP="00827A0C">
      <w:pPr>
        <w:pStyle w:val="Odstavecseseznamem"/>
        <w:numPr>
          <w:ilvl w:val="0"/>
          <w:numId w:val="1"/>
        </w:numPr>
        <w:spacing w:after="0"/>
      </w:pPr>
      <w:r>
        <w:t>Mezní užitek spotřebitele vyjadřuje:</w:t>
      </w:r>
    </w:p>
    <w:p w:rsidR="00AC6356" w:rsidRDefault="00AC6356" w:rsidP="00827A0C">
      <w:pPr>
        <w:pStyle w:val="Odstavecseseznamem"/>
        <w:numPr>
          <w:ilvl w:val="0"/>
          <w:numId w:val="8"/>
        </w:numPr>
        <w:spacing w:after="0"/>
      </w:pPr>
      <w:r>
        <w:t>nejvyšší stupeň uspokojení spotřebitele ze všech statků</w:t>
      </w:r>
    </w:p>
    <w:p w:rsidR="00B11113" w:rsidRDefault="00B11113" w:rsidP="00827A0C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rPr>
          <w:b/>
        </w:rPr>
        <w:t>přírůstek uspokojení spotřebitele z další (dodatečné) jednotky statku</w:t>
      </w:r>
    </w:p>
    <w:p w:rsidR="00AC6356" w:rsidRDefault="00AC6356" w:rsidP="00827A0C">
      <w:pPr>
        <w:pStyle w:val="Odstavecseseznamem"/>
        <w:numPr>
          <w:ilvl w:val="0"/>
          <w:numId w:val="8"/>
        </w:numPr>
        <w:spacing w:after="0"/>
      </w:pPr>
      <w:r>
        <w:t>nejvyšší stupeň uspokojení spotřebitele z vybraného souboru statků</w:t>
      </w:r>
    </w:p>
    <w:p w:rsidR="00AC6356" w:rsidRDefault="00AC6356" w:rsidP="00AC6356"/>
    <w:p w:rsidR="00AC6356" w:rsidRDefault="00AC6356" w:rsidP="00827A0C">
      <w:pPr>
        <w:pStyle w:val="Odstavecseseznamem"/>
        <w:numPr>
          <w:ilvl w:val="0"/>
          <w:numId w:val="1"/>
        </w:numPr>
        <w:spacing w:after="0"/>
      </w:pPr>
      <w:r>
        <w:t xml:space="preserve">Termín etika je odvozen z řeckého slova „ethos“, jež znamená: </w:t>
      </w:r>
    </w:p>
    <w:p w:rsidR="00B11113" w:rsidRDefault="00B11113" w:rsidP="00827A0C">
      <w:pPr>
        <w:pStyle w:val="Odstavecseseznamem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zvyk, mrav  </w:t>
      </w:r>
    </w:p>
    <w:p w:rsidR="00AC6356" w:rsidRDefault="00AC6356" w:rsidP="00827A0C">
      <w:pPr>
        <w:pStyle w:val="Odstavecseseznamem"/>
        <w:numPr>
          <w:ilvl w:val="0"/>
          <w:numId w:val="9"/>
        </w:numPr>
        <w:spacing w:after="0"/>
      </w:pPr>
      <w:r>
        <w:t xml:space="preserve">právo, spravedlnost  </w:t>
      </w:r>
    </w:p>
    <w:p w:rsidR="00AC6356" w:rsidRDefault="00AC6356" w:rsidP="00827A0C">
      <w:pPr>
        <w:pStyle w:val="Odstavecseseznamem"/>
        <w:numPr>
          <w:ilvl w:val="0"/>
          <w:numId w:val="9"/>
        </w:numPr>
        <w:spacing w:after="0"/>
      </w:pPr>
      <w:r>
        <w:t xml:space="preserve">pravda, skutečnost  </w:t>
      </w:r>
    </w:p>
    <w:p w:rsidR="00AC6356" w:rsidRDefault="00AC6356" w:rsidP="00827A0C">
      <w:pPr>
        <w:pStyle w:val="Odstavecseseznamem"/>
        <w:numPr>
          <w:ilvl w:val="0"/>
          <w:numId w:val="1"/>
        </w:numPr>
        <w:spacing w:after="0"/>
      </w:pPr>
      <w:r>
        <w:lastRenderedPageBreak/>
        <w:t>Stěžejní Aristotelův spis etického zaměření nese jméno</w:t>
      </w:r>
    </w:p>
    <w:p w:rsidR="00B11113" w:rsidRDefault="00B11113" w:rsidP="00827A0C">
      <w:pPr>
        <w:pStyle w:val="Odstavecseseznamem"/>
        <w:numPr>
          <w:ilvl w:val="0"/>
          <w:numId w:val="10"/>
        </w:numPr>
        <w:spacing w:after="0"/>
      </w:pPr>
      <w:r>
        <w:t xml:space="preserve">Etika Plútarchova </w:t>
      </w:r>
    </w:p>
    <w:p w:rsidR="00AC6356" w:rsidRPr="00B11113" w:rsidRDefault="00AC6356" w:rsidP="00827A0C">
      <w:pPr>
        <w:pStyle w:val="Odstavecseseznamem"/>
        <w:numPr>
          <w:ilvl w:val="0"/>
          <w:numId w:val="10"/>
        </w:numPr>
        <w:spacing w:after="0"/>
        <w:rPr>
          <w:b/>
        </w:rPr>
      </w:pPr>
      <w:r w:rsidRPr="00B11113">
        <w:rPr>
          <w:b/>
        </w:rPr>
        <w:t>Etika Níkomachova</w:t>
      </w:r>
    </w:p>
    <w:p w:rsidR="00AC6356" w:rsidRDefault="00AC6356" w:rsidP="00827A0C">
      <w:pPr>
        <w:pStyle w:val="Odstavecseseznamem"/>
        <w:numPr>
          <w:ilvl w:val="0"/>
          <w:numId w:val="10"/>
        </w:numPr>
        <w:spacing w:after="0"/>
      </w:pPr>
      <w:r>
        <w:t xml:space="preserve">Vzpomínky na Sókrata </w:t>
      </w:r>
    </w:p>
    <w:p w:rsidR="00AC6356" w:rsidRDefault="00AC6356" w:rsidP="00AC6356">
      <w:pPr>
        <w:pStyle w:val="Odstavecseseznamem"/>
        <w:spacing w:after="0"/>
      </w:pPr>
    </w:p>
    <w:p w:rsidR="00AC6356" w:rsidRDefault="00AC6356" w:rsidP="00827A0C">
      <w:pPr>
        <w:pStyle w:val="Odstavecseseznamem"/>
        <w:numPr>
          <w:ilvl w:val="0"/>
          <w:numId w:val="1"/>
        </w:numPr>
        <w:spacing w:after="0"/>
      </w:pPr>
      <w:r>
        <w:rPr>
          <w:bCs/>
        </w:rPr>
        <w:t xml:space="preserve">Která z následujících dvojic nepatří mezi ctnosti antické etiky? </w:t>
      </w:r>
    </w:p>
    <w:p w:rsidR="00B11113" w:rsidRDefault="00B11113" w:rsidP="00827A0C">
      <w:pPr>
        <w:pStyle w:val="Odstavecseseznamem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 xml:space="preserve">víra a naděje </w:t>
      </w:r>
    </w:p>
    <w:p w:rsidR="00AC6356" w:rsidRDefault="00AC6356" w:rsidP="00827A0C">
      <w:pPr>
        <w:pStyle w:val="Odstavecseseznamem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rozumnost a uměřenost</w:t>
      </w:r>
    </w:p>
    <w:p w:rsidR="00AC6356" w:rsidRDefault="00AC6356" w:rsidP="00827A0C">
      <w:pPr>
        <w:pStyle w:val="Odstavecseseznamem"/>
        <w:numPr>
          <w:ilvl w:val="0"/>
          <w:numId w:val="11"/>
        </w:numPr>
        <w:spacing w:after="0"/>
      </w:pPr>
      <w:r>
        <w:t xml:space="preserve">statečnost a spravedlnost </w:t>
      </w:r>
    </w:p>
    <w:p w:rsidR="00AC6356" w:rsidRDefault="00AC6356" w:rsidP="00AC6356"/>
    <w:p w:rsidR="00C61B8F" w:rsidRDefault="00C61B8F" w:rsidP="00C61B8F">
      <w:bookmarkStart w:id="0" w:name="_GoBack"/>
      <w:bookmarkEnd w:id="0"/>
    </w:p>
    <w:sectPr w:rsidR="00C61B8F" w:rsidSect="00094F82">
      <w:footerReference w:type="even" r:id="rId7"/>
      <w:foot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76" w:rsidRDefault="00617376">
      <w:r>
        <w:separator/>
      </w:r>
    </w:p>
  </w:endnote>
  <w:endnote w:type="continuationSeparator" w:id="0">
    <w:p w:rsidR="00617376" w:rsidRDefault="0061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7" w:rsidRDefault="001556D7" w:rsidP="007A1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56D7" w:rsidRDefault="001556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7" w:rsidRDefault="001556D7" w:rsidP="007A1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779C">
      <w:rPr>
        <w:rStyle w:val="slostrnky"/>
        <w:noProof/>
      </w:rPr>
      <w:t>2</w:t>
    </w:r>
    <w:r>
      <w:rPr>
        <w:rStyle w:val="slostrnky"/>
      </w:rPr>
      <w:fldChar w:fldCharType="end"/>
    </w:r>
  </w:p>
  <w:p w:rsidR="001556D7" w:rsidRDefault="00155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76" w:rsidRDefault="00617376">
      <w:r>
        <w:separator/>
      </w:r>
    </w:p>
  </w:footnote>
  <w:footnote w:type="continuationSeparator" w:id="0">
    <w:p w:rsidR="00617376" w:rsidRDefault="0061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8A3"/>
    <w:multiLevelType w:val="hybridMultilevel"/>
    <w:tmpl w:val="17B4D63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65F"/>
    <w:multiLevelType w:val="hybridMultilevel"/>
    <w:tmpl w:val="4422205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240F"/>
    <w:multiLevelType w:val="hybridMultilevel"/>
    <w:tmpl w:val="2C1A3BA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4F4"/>
    <w:multiLevelType w:val="hybridMultilevel"/>
    <w:tmpl w:val="602E5EC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3FE7"/>
    <w:multiLevelType w:val="hybridMultilevel"/>
    <w:tmpl w:val="9D44CA0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CB3"/>
    <w:multiLevelType w:val="hybridMultilevel"/>
    <w:tmpl w:val="4808EEC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43A"/>
    <w:multiLevelType w:val="hybridMultilevel"/>
    <w:tmpl w:val="ECA88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04DAC"/>
    <w:multiLevelType w:val="hybridMultilevel"/>
    <w:tmpl w:val="1EDC42B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D69BF"/>
    <w:multiLevelType w:val="hybridMultilevel"/>
    <w:tmpl w:val="0470963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E1E60"/>
    <w:multiLevelType w:val="hybridMultilevel"/>
    <w:tmpl w:val="256AC02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22413"/>
    <w:multiLevelType w:val="hybridMultilevel"/>
    <w:tmpl w:val="3E025EF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97D1B"/>
    <w:multiLevelType w:val="hybridMultilevel"/>
    <w:tmpl w:val="A998D97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12ED4"/>
    <w:multiLevelType w:val="hybridMultilevel"/>
    <w:tmpl w:val="66A4FD6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01E1"/>
    <w:multiLevelType w:val="hybridMultilevel"/>
    <w:tmpl w:val="6EDAF93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543B2"/>
    <w:multiLevelType w:val="hybridMultilevel"/>
    <w:tmpl w:val="8C1C9A4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54FF8"/>
    <w:multiLevelType w:val="hybridMultilevel"/>
    <w:tmpl w:val="63182DD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14C26"/>
    <w:multiLevelType w:val="hybridMultilevel"/>
    <w:tmpl w:val="1CE4A6F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1499A"/>
    <w:multiLevelType w:val="hybridMultilevel"/>
    <w:tmpl w:val="D2DCCE9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65E99"/>
    <w:multiLevelType w:val="hybridMultilevel"/>
    <w:tmpl w:val="DC74F4C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33059"/>
    <w:multiLevelType w:val="hybridMultilevel"/>
    <w:tmpl w:val="21FAFC2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A5F34"/>
    <w:multiLevelType w:val="hybridMultilevel"/>
    <w:tmpl w:val="46CA0A1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042ED"/>
    <w:multiLevelType w:val="hybridMultilevel"/>
    <w:tmpl w:val="6CE63F2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453B1"/>
    <w:multiLevelType w:val="hybridMultilevel"/>
    <w:tmpl w:val="CD78244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D5FAF"/>
    <w:multiLevelType w:val="hybridMultilevel"/>
    <w:tmpl w:val="2D58D18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31F0D"/>
    <w:multiLevelType w:val="hybridMultilevel"/>
    <w:tmpl w:val="BE3EDD1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71359"/>
    <w:multiLevelType w:val="hybridMultilevel"/>
    <w:tmpl w:val="E154D4D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97B5E"/>
    <w:multiLevelType w:val="hybridMultilevel"/>
    <w:tmpl w:val="4A145FD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B650C"/>
    <w:multiLevelType w:val="hybridMultilevel"/>
    <w:tmpl w:val="73BC7D0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0500D"/>
    <w:multiLevelType w:val="hybridMultilevel"/>
    <w:tmpl w:val="73B6A13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746E2"/>
    <w:multiLevelType w:val="hybridMultilevel"/>
    <w:tmpl w:val="0518A2B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56F24"/>
    <w:multiLevelType w:val="hybridMultilevel"/>
    <w:tmpl w:val="1EE6B3F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51C0D"/>
    <w:multiLevelType w:val="hybridMultilevel"/>
    <w:tmpl w:val="9F888DE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35DD0"/>
    <w:multiLevelType w:val="hybridMultilevel"/>
    <w:tmpl w:val="862A73A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93D9B"/>
    <w:multiLevelType w:val="hybridMultilevel"/>
    <w:tmpl w:val="636A441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A6CEA"/>
    <w:multiLevelType w:val="hybridMultilevel"/>
    <w:tmpl w:val="29CCD52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F3DA5"/>
    <w:multiLevelType w:val="hybridMultilevel"/>
    <w:tmpl w:val="3FC256C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4338E"/>
    <w:multiLevelType w:val="hybridMultilevel"/>
    <w:tmpl w:val="3AEA7B1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FB7C29"/>
    <w:multiLevelType w:val="hybridMultilevel"/>
    <w:tmpl w:val="15665D1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02FA4"/>
    <w:multiLevelType w:val="hybridMultilevel"/>
    <w:tmpl w:val="B03C9D0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B7913"/>
    <w:multiLevelType w:val="hybridMultilevel"/>
    <w:tmpl w:val="4F24719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64DE7"/>
    <w:multiLevelType w:val="hybridMultilevel"/>
    <w:tmpl w:val="DF52DF4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A46FF"/>
    <w:multiLevelType w:val="hybridMultilevel"/>
    <w:tmpl w:val="D9CC29F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15AFB"/>
    <w:multiLevelType w:val="hybridMultilevel"/>
    <w:tmpl w:val="2D3A518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D1D57"/>
    <w:multiLevelType w:val="hybridMultilevel"/>
    <w:tmpl w:val="76AC396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0444"/>
    <w:multiLevelType w:val="hybridMultilevel"/>
    <w:tmpl w:val="CD2A80A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311D6"/>
    <w:multiLevelType w:val="hybridMultilevel"/>
    <w:tmpl w:val="FB384E3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EE6733"/>
    <w:multiLevelType w:val="hybridMultilevel"/>
    <w:tmpl w:val="CF64AED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567E4"/>
    <w:multiLevelType w:val="hybridMultilevel"/>
    <w:tmpl w:val="167610E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46FF3"/>
    <w:multiLevelType w:val="hybridMultilevel"/>
    <w:tmpl w:val="0184702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9E1113"/>
    <w:multiLevelType w:val="hybridMultilevel"/>
    <w:tmpl w:val="8F9E112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143CD"/>
    <w:multiLevelType w:val="hybridMultilevel"/>
    <w:tmpl w:val="8B92CE5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9F0"/>
    <w:rsid w:val="00006D6F"/>
    <w:rsid w:val="00012D04"/>
    <w:rsid w:val="00022C35"/>
    <w:rsid w:val="00024702"/>
    <w:rsid w:val="000255E4"/>
    <w:rsid w:val="0003240F"/>
    <w:rsid w:val="00041299"/>
    <w:rsid w:val="00042036"/>
    <w:rsid w:val="000503C6"/>
    <w:rsid w:val="00050885"/>
    <w:rsid w:val="00060DC4"/>
    <w:rsid w:val="000635EF"/>
    <w:rsid w:val="000761BF"/>
    <w:rsid w:val="00091FDC"/>
    <w:rsid w:val="00092BAB"/>
    <w:rsid w:val="00094F82"/>
    <w:rsid w:val="0009688D"/>
    <w:rsid w:val="000A008A"/>
    <w:rsid w:val="000A7C42"/>
    <w:rsid w:val="000B754B"/>
    <w:rsid w:val="000C4C0E"/>
    <w:rsid w:val="000C5CFC"/>
    <w:rsid w:val="000D1F2C"/>
    <w:rsid w:val="000E6FA5"/>
    <w:rsid w:val="000F3EAF"/>
    <w:rsid w:val="0010348A"/>
    <w:rsid w:val="0012318F"/>
    <w:rsid w:val="00132300"/>
    <w:rsid w:val="00136484"/>
    <w:rsid w:val="00136B23"/>
    <w:rsid w:val="001439F0"/>
    <w:rsid w:val="00147E40"/>
    <w:rsid w:val="00153F16"/>
    <w:rsid w:val="001556D7"/>
    <w:rsid w:val="0016440A"/>
    <w:rsid w:val="00167CA8"/>
    <w:rsid w:val="00171D58"/>
    <w:rsid w:val="00174A69"/>
    <w:rsid w:val="001A3D7B"/>
    <w:rsid w:val="001A3FE8"/>
    <w:rsid w:val="001A6650"/>
    <w:rsid w:val="001A7C62"/>
    <w:rsid w:val="001B44BC"/>
    <w:rsid w:val="001C4335"/>
    <w:rsid w:val="001E71AE"/>
    <w:rsid w:val="001F2A3C"/>
    <w:rsid w:val="001F4C09"/>
    <w:rsid w:val="002328F0"/>
    <w:rsid w:val="00261C26"/>
    <w:rsid w:val="00280F3E"/>
    <w:rsid w:val="00296559"/>
    <w:rsid w:val="002A6B65"/>
    <w:rsid w:val="002C1869"/>
    <w:rsid w:val="002C2E8E"/>
    <w:rsid w:val="002C66AD"/>
    <w:rsid w:val="002C7ACA"/>
    <w:rsid w:val="002E0EC6"/>
    <w:rsid w:val="002E2CEE"/>
    <w:rsid w:val="002F40B3"/>
    <w:rsid w:val="0031368B"/>
    <w:rsid w:val="00317427"/>
    <w:rsid w:val="00322F23"/>
    <w:rsid w:val="00324A10"/>
    <w:rsid w:val="00326C04"/>
    <w:rsid w:val="00334AB4"/>
    <w:rsid w:val="00356D18"/>
    <w:rsid w:val="003605EA"/>
    <w:rsid w:val="0036185A"/>
    <w:rsid w:val="00373785"/>
    <w:rsid w:val="00381414"/>
    <w:rsid w:val="003937EA"/>
    <w:rsid w:val="003955B9"/>
    <w:rsid w:val="003A1BF6"/>
    <w:rsid w:val="003B3A80"/>
    <w:rsid w:val="003C5805"/>
    <w:rsid w:val="003C7196"/>
    <w:rsid w:val="003D672B"/>
    <w:rsid w:val="003E0940"/>
    <w:rsid w:val="003F375B"/>
    <w:rsid w:val="00407B8D"/>
    <w:rsid w:val="00431DCE"/>
    <w:rsid w:val="004330C0"/>
    <w:rsid w:val="0043384E"/>
    <w:rsid w:val="00442F9F"/>
    <w:rsid w:val="004451A6"/>
    <w:rsid w:val="0044566D"/>
    <w:rsid w:val="0045471D"/>
    <w:rsid w:val="00457819"/>
    <w:rsid w:val="00463E9D"/>
    <w:rsid w:val="00476EBF"/>
    <w:rsid w:val="004831A9"/>
    <w:rsid w:val="004912F8"/>
    <w:rsid w:val="00491EDC"/>
    <w:rsid w:val="00492BF0"/>
    <w:rsid w:val="004A4158"/>
    <w:rsid w:val="004D20F3"/>
    <w:rsid w:val="004D3FE5"/>
    <w:rsid w:val="004E0BA6"/>
    <w:rsid w:val="004E5455"/>
    <w:rsid w:val="004E58F5"/>
    <w:rsid w:val="0052294F"/>
    <w:rsid w:val="005463DE"/>
    <w:rsid w:val="00554D71"/>
    <w:rsid w:val="005758BE"/>
    <w:rsid w:val="0058663C"/>
    <w:rsid w:val="00590CEE"/>
    <w:rsid w:val="00595A42"/>
    <w:rsid w:val="005A14A4"/>
    <w:rsid w:val="005B0DFF"/>
    <w:rsid w:val="005B4379"/>
    <w:rsid w:val="005B4E73"/>
    <w:rsid w:val="005D1457"/>
    <w:rsid w:val="005D5011"/>
    <w:rsid w:val="005D6C1C"/>
    <w:rsid w:val="00601656"/>
    <w:rsid w:val="00617376"/>
    <w:rsid w:val="00657070"/>
    <w:rsid w:val="006574A9"/>
    <w:rsid w:val="006739C9"/>
    <w:rsid w:val="00676975"/>
    <w:rsid w:val="00680354"/>
    <w:rsid w:val="00681138"/>
    <w:rsid w:val="006854D7"/>
    <w:rsid w:val="0069049A"/>
    <w:rsid w:val="006C4863"/>
    <w:rsid w:val="006D5DDF"/>
    <w:rsid w:val="006E7E65"/>
    <w:rsid w:val="006F1CDB"/>
    <w:rsid w:val="00705358"/>
    <w:rsid w:val="00733FE2"/>
    <w:rsid w:val="00740F1E"/>
    <w:rsid w:val="007421C4"/>
    <w:rsid w:val="00743684"/>
    <w:rsid w:val="00746B58"/>
    <w:rsid w:val="00787CD4"/>
    <w:rsid w:val="00790D3D"/>
    <w:rsid w:val="00796C5D"/>
    <w:rsid w:val="007A1216"/>
    <w:rsid w:val="007A7190"/>
    <w:rsid w:val="007C1FA3"/>
    <w:rsid w:val="007D3A18"/>
    <w:rsid w:val="007D509D"/>
    <w:rsid w:val="007E2D56"/>
    <w:rsid w:val="007F2AB7"/>
    <w:rsid w:val="007F694D"/>
    <w:rsid w:val="00802FB5"/>
    <w:rsid w:val="00823000"/>
    <w:rsid w:val="00827A0C"/>
    <w:rsid w:val="0083226A"/>
    <w:rsid w:val="008671A4"/>
    <w:rsid w:val="00870C6C"/>
    <w:rsid w:val="008711B7"/>
    <w:rsid w:val="008902C9"/>
    <w:rsid w:val="00892B82"/>
    <w:rsid w:val="008B11B5"/>
    <w:rsid w:val="008B2007"/>
    <w:rsid w:val="008C2AF7"/>
    <w:rsid w:val="008C4719"/>
    <w:rsid w:val="008D28A1"/>
    <w:rsid w:val="008D29E8"/>
    <w:rsid w:val="008D3B0B"/>
    <w:rsid w:val="008D3FD6"/>
    <w:rsid w:val="008E0AD3"/>
    <w:rsid w:val="008E49A7"/>
    <w:rsid w:val="008F2C9C"/>
    <w:rsid w:val="008F42B3"/>
    <w:rsid w:val="008F66EE"/>
    <w:rsid w:val="008F7565"/>
    <w:rsid w:val="008F7FDD"/>
    <w:rsid w:val="00911D7D"/>
    <w:rsid w:val="009128B2"/>
    <w:rsid w:val="00914904"/>
    <w:rsid w:val="00932303"/>
    <w:rsid w:val="00935C38"/>
    <w:rsid w:val="00955682"/>
    <w:rsid w:val="0095668A"/>
    <w:rsid w:val="009610B5"/>
    <w:rsid w:val="009661FD"/>
    <w:rsid w:val="0097102E"/>
    <w:rsid w:val="0097248B"/>
    <w:rsid w:val="00981F5A"/>
    <w:rsid w:val="009840F4"/>
    <w:rsid w:val="00995199"/>
    <w:rsid w:val="009A32A0"/>
    <w:rsid w:val="009A66BC"/>
    <w:rsid w:val="009B0B7D"/>
    <w:rsid w:val="009B7DC2"/>
    <w:rsid w:val="009C01E0"/>
    <w:rsid w:val="009F067D"/>
    <w:rsid w:val="009F406D"/>
    <w:rsid w:val="009F53BF"/>
    <w:rsid w:val="009F691A"/>
    <w:rsid w:val="009F7F0F"/>
    <w:rsid w:val="00A30999"/>
    <w:rsid w:val="00A309A3"/>
    <w:rsid w:val="00A32051"/>
    <w:rsid w:val="00A50314"/>
    <w:rsid w:val="00A67730"/>
    <w:rsid w:val="00A75D07"/>
    <w:rsid w:val="00A77158"/>
    <w:rsid w:val="00A823BE"/>
    <w:rsid w:val="00A87D86"/>
    <w:rsid w:val="00A9319F"/>
    <w:rsid w:val="00AA66E2"/>
    <w:rsid w:val="00AB05B8"/>
    <w:rsid w:val="00AB6C9F"/>
    <w:rsid w:val="00AC6356"/>
    <w:rsid w:val="00AD477F"/>
    <w:rsid w:val="00B03D73"/>
    <w:rsid w:val="00B05720"/>
    <w:rsid w:val="00B11113"/>
    <w:rsid w:val="00B23AAF"/>
    <w:rsid w:val="00B24F7E"/>
    <w:rsid w:val="00B34F50"/>
    <w:rsid w:val="00B6330E"/>
    <w:rsid w:val="00B7507A"/>
    <w:rsid w:val="00B80EC5"/>
    <w:rsid w:val="00B87967"/>
    <w:rsid w:val="00BB281A"/>
    <w:rsid w:val="00BE355A"/>
    <w:rsid w:val="00BE6088"/>
    <w:rsid w:val="00C16247"/>
    <w:rsid w:val="00C23EAC"/>
    <w:rsid w:val="00C25282"/>
    <w:rsid w:val="00C26F0E"/>
    <w:rsid w:val="00C45474"/>
    <w:rsid w:val="00C5133E"/>
    <w:rsid w:val="00C60578"/>
    <w:rsid w:val="00C61B8F"/>
    <w:rsid w:val="00C633D4"/>
    <w:rsid w:val="00C7528C"/>
    <w:rsid w:val="00CA5655"/>
    <w:rsid w:val="00CA5ED8"/>
    <w:rsid w:val="00CA6B4B"/>
    <w:rsid w:val="00CF53B0"/>
    <w:rsid w:val="00CF79B2"/>
    <w:rsid w:val="00D167CB"/>
    <w:rsid w:val="00D2184E"/>
    <w:rsid w:val="00D252A5"/>
    <w:rsid w:val="00D3305B"/>
    <w:rsid w:val="00D350CB"/>
    <w:rsid w:val="00D47BF6"/>
    <w:rsid w:val="00D54285"/>
    <w:rsid w:val="00D626CD"/>
    <w:rsid w:val="00D6779C"/>
    <w:rsid w:val="00D83673"/>
    <w:rsid w:val="00D9035D"/>
    <w:rsid w:val="00D90B29"/>
    <w:rsid w:val="00D90B95"/>
    <w:rsid w:val="00D9235B"/>
    <w:rsid w:val="00D932AA"/>
    <w:rsid w:val="00D945DB"/>
    <w:rsid w:val="00DA482C"/>
    <w:rsid w:val="00DA5FA7"/>
    <w:rsid w:val="00DA6884"/>
    <w:rsid w:val="00DC0E9D"/>
    <w:rsid w:val="00DD3FD6"/>
    <w:rsid w:val="00DE1F69"/>
    <w:rsid w:val="00DE202D"/>
    <w:rsid w:val="00E007CF"/>
    <w:rsid w:val="00E01F3C"/>
    <w:rsid w:val="00E152BE"/>
    <w:rsid w:val="00E15678"/>
    <w:rsid w:val="00E1748B"/>
    <w:rsid w:val="00E20F31"/>
    <w:rsid w:val="00E24865"/>
    <w:rsid w:val="00E3461F"/>
    <w:rsid w:val="00E46655"/>
    <w:rsid w:val="00E5151A"/>
    <w:rsid w:val="00E53AD4"/>
    <w:rsid w:val="00E711F9"/>
    <w:rsid w:val="00E81EFF"/>
    <w:rsid w:val="00E83CB2"/>
    <w:rsid w:val="00E8441D"/>
    <w:rsid w:val="00E94B43"/>
    <w:rsid w:val="00ED0B9E"/>
    <w:rsid w:val="00ED359C"/>
    <w:rsid w:val="00EE6347"/>
    <w:rsid w:val="00F07648"/>
    <w:rsid w:val="00F22293"/>
    <w:rsid w:val="00F310AF"/>
    <w:rsid w:val="00F357D0"/>
    <w:rsid w:val="00F41EB5"/>
    <w:rsid w:val="00F43D65"/>
    <w:rsid w:val="00F66EF5"/>
    <w:rsid w:val="00F8186A"/>
    <w:rsid w:val="00F9236B"/>
    <w:rsid w:val="00F96E88"/>
    <w:rsid w:val="00FA21B9"/>
    <w:rsid w:val="00FB3A59"/>
    <w:rsid w:val="00FB4A09"/>
    <w:rsid w:val="00FB7ACC"/>
    <w:rsid w:val="00FC2B47"/>
    <w:rsid w:val="00FC6C4F"/>
    <w:rsid w:val="00FC7786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0EC36"/>
  <w15:chartTrackingRefBased/>
  <w15:docId w15:val="{59FAF106-6209-47AA-8A8A-682E65D6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1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C6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22293"/>
    <w:pPr>
      <w:keepNext/>
      <w:tabs>
        <w:tab w:val="left" w:pos="8789"/>
      </w:tabs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7C1FA3"/>
    <w:pPr>
      <w:ind w:left="720" w:hanging="480"/>
    </w:pPr>
  </w:style>
  <w:style w:type="paragraph" w:styleId="Zpat">
    <w:name w:val="footer"/>
    <w:basedOn w:val="Normln"/>
    <w:rsid w:val="00E515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151A"/>
  </w:style>
  <w:style w:type="paragraph" w:styleId="Nzev">
    <w:name w:val="Title"/>
    <w:basedOn w:val="Normln"/>
    <w:qFormat/>
    <w:rsid w:val="002C66AD"/>
    <w:pPr>
      <w:jc w:val="center"/>
    </w:pPr>
    <w:rPr>
      <w:szCs w:val="20"/>
    </w:rPr>
  </w:style>
  <w:style w:type="paragraph" w:styleId="Zkladntextodsazen2">
    <w:name w:val="Body Text Indent 2"/>
    <w:basedOn w:val="Normln"/>
    <w:rsid w:val="0067697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FE45D6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1A7C62"/>
    <w:pPr>
      <w:spacing w:after="120"/>
      <w:ind w:left="283"/>
    </w:pPr>
    <w:rPr>
      <w:sz w:val="16"/>
      <w:szCs w:val="16"/>
    </w:rPr>
  </w:style>
  <w:style w:type="character" w:styleId="Hypertextovodkaz">
    <w:name w:val="Hyperlink"/>
    <w:uiPriority w:val="99"/>
    <w:rsid w:val="00601656"/>
    <w:rPr>
      <w:color w:val="0000FF"/>
      <w:u w:val="single"/>
    </w:rPr>
  </w:style>
  <w:style w:type="paragraph" w:customStyle="1" w:styleId="ListParagraph">
    <w:name w:val="List Paragraph"/>
    <w:basedOn w:val="Normln"/>
    <w:rsid w:val="00A9319F"/>
    <w:pPr>
      <w:ind w:left="720"/>
      <w:contextualSpacing/>
    </w:pPr>
    <w:rPr>
      <w:rFonts w:eastAsia="Calibri"/>
    </w:rPr>
  </w:style>
  <w:style w:type="character" w:customStyle="1" w:styleId="Nadpis1Char">
    <w:name w:val="Nadpis 1 Char"/>
    <w:link w:val="Nadpis1"/>
    <w:rsid w:val="001A6650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qFormat/>
    <w:rsid w:val="00AC6356"/>
    <w:pPr>
      <w:suppressAutoHyphens/>
      <w:autoSpaceDN w:val="0"/>
      <w:spacing w:after="160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1828</CharactersWithSpaces>
  <SharedDoc>false</SharedDoc>
  <HLinks>
    <vt:vector size="24" baseType="variant">
      <vt:variant>
        <vt:i4>22872065</vt:i4>
      </vt:variant>
      <vt:variant>
        <vt:i4>9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6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  <vt:variant>
        <vt:i4>22872065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ZSF</dc:creator>
  <cp:keywords/>
  <cp:lastModifiedBy>hrdlicko</cp:lastModifiedBy>
  <cp:revision>2</cp:revision>
  <cp:lastPrinted>2015-05-20T13:09:00Z</cp:lastPrinted>
  <dcterms:created xsi:type="dcterms:W3CDTF">2023-10-09T08:38:00Z</dcterms:created>
  <dcterms:modified xsi:type="dcterms:W3CDTF">2023-10-09T08:38:00Z</dcterms:modified>
</cp:coreProperties>
</file>